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5" w:rsidRPr="00FD7C9C" w:rsidRDefault="00482895" w:rsidP="004828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2625" cy="609600"/>
            <wp:effectExtent l="0" t="0" r="9525" b="0"/>
            <wp:docPr id="8" name="Obraz 8" descr="POKL_Mazowsze_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KL_Mazowsze_U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C9C">
        <w:rPr>
          <w:rFonts w:ascii="Arial" w:hAnsi="Arial" w:cs="Arial"/>
          <w:sz w:val="20"/>
          <w:szCs w:val="20"/>
        </w:rPr>
        <w:t xml:space="preserve">        </w:t>
      </w:r>
      <w:r w:rsidRPr="00FD7C9C">
        <w:rPr>
          <w:rFonts w:ascii="Arial" w:hAnsi="Arial" w:cs="Arial"/>
          <w:color w:val="FF0000"/>
          <w:sz w:val="20"/>
          <w:szCs w:val="20"/>
        </w:rPr>
        <w:tab/>
        <w:t xml:space="preserve">                          </w:t>
      </w:r>
    </w:p>
    <w:p w:rsidR="00482895" w:rsidRPr="00FD7C9C" w:rsidRDefault="00482895" w:rsidP="00482895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482895" w:rsidRPr="00FD7C9C" w:rsidRDefault="00482895" w:rsidP="004828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482895" w:rsidRPr="00FD7C9C" w:rsidRDefault="00482895" w:rsidP="00482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D7C9C">
        <w:rPr>
          <w:rFonts w:ascii="Arial" w:eastAsia="Times New Roman" w:hAnsi="Arial" w:cs="Arial"/>
          <w:b/>
          <w:bCs/>
          <w:sz w:val="20"/>
          <w:szCs w:val="20"/>
        </w:rPr>
        <w:t xml:space="preserve">WNIOSEK O PRZYZNANIE JEDNORAZOWEJ DOTACJI </w:t>
      </w:r>
    </w:p>
    <w:p w:rsidR="00482895" w:rsidRPr="00FD7C9C" w:rsidRDefault="00482895" w:rsidP="004828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 ROZWÓJ PRZEDSIĘ</w:t>
      </w:r>
      <w:r w:rsidRPr="00FD7C9C">
        <w:rPr>
          <w:rFonts w:ascii="Arial" w:eastAsia="Times New Roman" w:hAnsi="Arial" w:cs="Arial"/>
          <w:b/>
          <w:bCs/>
          <w:sz w:val="20"/>
          <w:szCs w:val="20"/>
        </w:rPr>
        <w:t>BIORCZOŚCI</w:t>
      </w:r>
    </w:p>
    <w:p w:rsidR="00482895" w:rsidRPr="00FD7C9C" w:rsidRDefault="00482895" w:rsidP="004828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D7C9C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</w:r>
      <w:r w:rsidRPr="00FD7C9C">
        <w:rPr>
          <w:rFonts w:ascii="Arial" w:eastAsia="Times New Roman" w:hAnsi="Arial" w:cs="Arial"/>
          <w:sz w:val="20"/>
          <w:szCs w:val="20"/>
        </w:rPr>
        <w:t>w ramach Programu Operacyjnego Kapitał Ludzki 2007-2013</w:t>
      </w:r>
    </w:p>
    <w:p w:rsidR="00482895" w:rsidRPr="00FD7C9C" w:rsidRDefault="00482895" w:rsidP="00482895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D7C9C">
        <w:rPr>
          <w:rFonts w:ascii="Arial" w:hAnsi="Arial" w:cs="Arial"/>
          <w:bCs/>
          <w:sz w:val="20"/>
          <w:szCs w:val="20"/>
        </w:rPr>
        <w:t xml:space="preserve">Priorytet </w:t>
      </w:r>
      <w:r w:rsidRPr="00FD7C9C">
        <w:rPr>
          <w:rFonts w:ascii="Arial" w:hAnsi="Arial" w:cs="Arial"/>
          <w:bCs/>
          <w:color w:val="000000"/>
          <w:sz w:val="20"/>
          <w:szCs w:val="20"/>
        </w:rPr>
        <w:t>VIII PO KL – Regionalne kadry gospodarki, Działanie 8.1 „Rozwój pracowników i przedsiębiorstw w regionie”, Poddziałanie 8.1.2 „Wsparcie procesów adaptacyjnych i modernizacyjnych w regionie – projekty konkursowe”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</w:p>
    <w:p w:rsidR="00482895" w:rsidRPr="00FD7C9C" w:rsidRDefault="00482895" w:rsidP="004828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7C9C">
        <w:rPr>
          <w:rFonts w:ascii="Arial" w:hAnsi="Arial" w:cs="Arial"/>
          <w:b/>
          <w:bCs/>
          <w:sz w:val="20"/>
          <w:szCs w:val="20"/>
        </w:rPr>
        <w:t>Wniosek skład</w:t>
      </w:r>
      <w:r>
        <w:rPr>
          <w:rFonts w:ascii="Arial" w:hAnsi="Arial" w:cs="Arial"/>
          <w:b/>
          <w:bCs/>
          <w:sz w:val="20"/>
          <w:szCs w:val="20"/>
        </w:rPr>
        <w:t xml:space="preserve">any jest w ramach Projektu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”MY PLACEMENT – alternatywy są wśród nas”, </w:t>
      </w:r>
      <w:r w:rsidRPr="00FD7C9C">
        <w:rPr>
          <w:rFonts w:ascii="Arial" w:hAnsi="Arial" w:cs="Arial"/>
          <w:b/>
          <w:bCs/>
          <w:sz w:val="20"/>
          <w:szCs w:val="20"/>
        </w:rPr>
        <w:br/>
        <w:t>współfinansowanego ze środków Europejskiego Funduszu Społecznego, w ramach umowy nr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C9C">
        <w:rPr>
          <w:rFonts w:ascii="Arial" w:hAnsi="Arial" w:cs="Arial"/>
          <w:b/>
          <w:bCs/>
          <w:sz w:val="20"/>
          <w:szCs w:val="20"/>
        </w:rPr>
        <w:t>UDA-POKL.08.01.02-14-038/11-00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ab/>
      </w:r>
      <w:r w:rsidRPr="00FD7C9C">
        <w:rPr>
          <w:rFonts w:ascii="Arial" w:hAnsi="Arial" w:cs="Arial"/>
          <w:sz w:val="20"/>
          <w:szCs w:val="20"/>
        </w:rPr>
        <w:tab/>
      </w:r>
      <w:r w:rsidRPr="00FD7C9C">
        <w:rPr>
          <w:rFonts w:ascii="Arial" w:hAnsi="Arial" w:cs="Arial"/>
          <w:sz w:val="20"/>
          <w:szCs w:val="20"/>
        </w:rPr>
        <w:tab/>
      </w:r>
      <w:r w:rsidRPr="00FD7C9C">
        <w:rPr>
          <w:rFonts w:ascii="Arial" w:hAnsi="Arial" w:cs="Arial"/>
          <w:sz w:val="20"/>
          <w:szCs w:val="20"/>
        </w:rPr>
        <w:tab/>
      </w:r>
      <w:r w:rsidRPr="00FD7C9C">
        <w:rPr>
          <w:rFonts w:ascii="Arial" w:hAnsi="Arial" w:cs="Arial"/>
          <w:sz w:val="20"/>
          <w:szCs w:val="20"/>
        </w:rPr>
        <w:tab/>
      </w:r>
      <w:r w:rsidRPr="00FD7C9C">
        <w:rPr>
          <w:rFonts w:ascii="Arial" w:hAnsi="Arial" w:cs="Arial"/>
          <w:sz w:val="20"/>
          <w:szCs w:val="20"/>
        </w:rPr>
        <w:tab/>
      </w:r>
    </w:p>
    <w:p w:rsidR="00482895" w:rsidRPr="00FD7C9C" w:rsidRDefault="00482895" w:rsidP="004828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D7C9C">
        <w:rPr>
          <w:rFonts w:ascii="Arial" w:eastAsia="Times New Roman" w:hAnsi="Arial" w:cs="Arial"/>
          <w:b/>
          <w:bCs/>
          <w:iCs/>
          <w:sz w:val="20"/>
          <w:szCs w:val="20"/>
        </w:rPr>
        <w:t>Data i miejsce złożenia wniosku</w:t>
      </w:r>
      <w:r w:rsidRPr="00FD7C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:  </w:t>
      </w:r>
      <w:r w:rsidRPr="00FD7C9C">
        <w:rPr>
          <w:rFonts w:ascii="Arial" w:eastAsia="Times New Roman" w:hAnsi="Arial" w:cs="Arial"/>
          <w:b/>
          <w:bCs/>
          <w:sz w:val="20"/>
          <w:szCs w:val="20"/>
        </w:rPr>
        <w:t>....................................................</w:t>
      </w:r>
    </w:p>
    <w:p w:rsidR="00482895" w:rsidRPr="00FD7C9C" w:rsidRDefault="00482895" w:rsidP="00482895">
      <w:pPr>
        <w:ind w:left="4956"/>
        <w:rPr>
          <w:rFonts w:ascii="Arial" w:hAnsi="Arial" w:cs="Arial"/>
          <w:sz w:val="20"/>
          <w:szCs w:val="20"/>
        </w:rPr>
      </w:pPr>
    </w:p>
    <w:p w:rsidR="00482895" w:rsidRPr="00FD7C9C" w:rsidRDefault="00482895" w:rsidP="00482895">
      <w:pPr>
        <w:rPr>
          <w:rFonts w:ascii="Arial" w:hAnsi="Arial" w:cs="Arial"/>
          <w:iCs/>
          <w:sz w:val="20"/>
          <w:szCs w:val="20"/>
        </w:rPr>
      </w:pPr>
      <w:r w:rsidRPr="00FD7C9C">
        <w:rPr>
          <w:rFonts w:ascii="Arial" w:hAnsi="Arial" w:cs="Arial"/>
          <w:iCs/>
          <w:sz w:val="20"/>
          <w:szCs w:val="20"/>
        </w:rPr>
        <w:t>Dane Uczestnika ubiegającego się o przyznanie jednorazowej dotacji na rozwój przedsiębiorczości:</w:t>
      </w:r>
    </w:p>
    <w:p w:rsidR="00482895" w:rsidRPr="00FD7C9C" w:rsidRDefault="00482895" w:rsidP="0048289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FD7C9C">
        <w:rPr>
          <w:rFonts w:ascii="Arial" w:eastAsia="Times New Roman" w:hAnsi="Arial" w:cs="Arial"/>
          <w:b/>
          <w:bCs/>
          <w:i/>
          <w:sz w:val="20"/>
          <w:szCs w:val="20"/>
        </w:rPr>
        <w:t>&lt;Nazwa, adres, nr telefonu, FAX&gt;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</w:p>
    <w:p w:rsidR="00482895" w:rsidRDefault="00482895" w:rsidP="00482895">
      <w:pPr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82895" w:rsidRDefault="00482895" w:rsidP="00482895">
      <w:pPr>
        <w:keepNext/>
        <w:spacing w:after="0" w:line="320" w:lineRule="atLeast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482895" w:rsidRPr="00FD7C9C" w:rsidRDefault="00482895" w:rsidP="00482895">
      <w:pPr>
        <w:keepNext/>
        <w:spacing w:after="0" w:line="320" w:lineRule="atLeas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D7C9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Dane Beneficjenta</w:t>
      </w:r>
      <w:r w:rsidRPr="00FD7C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b/>
          <w:sz w:val="20"/>
          <w:szCs w:val="20"/>
        </w:rPr>
        <w:t>Europejski Dom Spotkań – Fundacja Nowy Staw</w:t>
      </w:r>
      <w:r>
        <w:rPr>
          <w:rFonts w:ascii="Arial" w:hAnsi="Arial" w:cs="Arial"/>
          <w:sz w:val="20"/>
          <w:szCs w:val="20"/>
        </w:rPr>
        <w:t xml:space="preserve">, ul. M. Skłodowskiej – Curie 3, 20-029 Lublin, Tel. 81 534 61 91, Fax 81 534 61 92. 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</w:p>
    <w:p w:rsidR="00482895" w:rsidRPr="00FD7C9C" w:rsidRDefault="00482895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7C9C">
        <w:rPr>
          <w:rFonts w:ascii="Arial" w:eastAsia="Times New Roman" w:hAnsi="Arial" w:cs="Arial"/>
          <w:sz w:val="20"/>
          <w:szCs w:val="20"/>
        </w:rPr>
        <w:t xml:space="preserve">Zgodnie z § 33 ust. 1 pkt. 2 rozporządzenia Ministra Rozwoju Regionalnego z dnia 15 grudnia 2010 r. w sprawie udzielania pomocy publicznej w ramach Programu Operacyjnego Kapitał Ludzki (Dz. U. 2010, Nr 239, poz.1598) </w:t>
      </w:r>
      <w:r w:rsidRPr="00FD7C9C">
        <w:rPr>
          <w:rFonts w:ascii="Arial" w:eastAsia="Times New Roman" w:hAnsi="Arial" w:cs="Arial"/>
          <w:b/>
          <w:sz w:val="20"/>
          <w:szCs w:val="20"/>
        </w:rPr>
        <w:t>wnoszę o przyznanie jednorazowej dotacji na rozwój przedsiębiorczości, w celu sfinansowania pierwszych wydatków umożliwiających funkcjonowanie przedsiębiorstwa.</w:t>
      </w:r>
    </w:p>
    <w:p w:rsidR="00482895" w:rsidRDefault="00482895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241EB" w:rsidRDefault="00A241EB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241EB" w:rsidRDefault="00A241EB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241EB" w:rsidRDefault="00A241EB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241EB" w:rsidRDefault="00A241EB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241EB" w:rsidRDefault="00A241EB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241EB" w:rsidRPr="00FD7C9C" w:rsidRDefault="00A241EB" w:rsidP="004828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482895" w:rsidRPr="00FD7C9C" w:rsidRDefault="00482895" w:rsidP="004828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FD7C9C">
        <w:rPr>
          <w:rFonts w:ascii="Arial" w:hAnsi="Arial" w:cs="Arial"/>
          <w:sz w:val="20"/>
          <w:szCs w:val="20"/>
          <w:lang w:eastAsia="pl-PL"/>
        </w:rPr>
        <w:t>Całkowity koszt przedsięwzięcia (rozpoczęcia i prowadzenia działalności gospodarczej) określony w biznesplanie ...........................................................PLN.</w:t>
      </w:r>
    </w:p>
    <w:p w:rsidR="00482895" w:rsidRPr="00FD7C9C" w:rsidRDefault="00482895" w:rsidP="004828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482895" w:rsidRPr="00FD7C9C" w:rsidRDefault="00482895" w:rsidP="004828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FD7C9C">
        <w:rPr>
          <w:rFonts w:ascii="Arial" w:hAnsi="Arial" w:cs="Arial"/>
          <w:sz w:val="20"/>
          <w:szCs w:val="20"/>
          <w:lang w:eastAsia="pl-PL"/>
        </w:rPr>
        <w:t>Wnioskowana kwota dofinansowania wynosi:…….................. PLN, co stanowi ..........% całkowitych wydatków na realizację przedsięwzięcia.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</w:p>
    <w:p w:rsidR="00482895" w:rsidRPr="00FD7C9C" w:rsidRDefault="00482895" w:rsidP="00482895">
      <w:pPr>
        <w:jc w:val="center"/>
        <w:rPr>
          <w:rFonts w:ascii="Arial" w:hAnsi="Arial" w:cs="Arial"/>
          <w:b/>
          <w:sz w:val="20"/>
          <w:szCs w:val="20"/>
        </w:rPr>
      </w:pPr>
      <w:r w:rsidRPr="00FD7C9C">
        <w:rPr>
          <w:rFonts w:ascii="Arial" w:hAnsi="Arial" w:cs="Arial"/>
          <w:b/>
          <w:sz w:val="20"/>
          <w:szCs w:val="20"/>
        </w:rPr>
        <w:t>UZASADNIENIE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FD7C9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482895" w:rsidRDefault="00482895" w:rsidP="00482895">
      <w:pPr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………………….…</w:t>
      </w:r>
    </w:p>
    <w:p w:rsidR="00482895" w:rsidRPr="00FD7C9C" w:rsidRDefault="00482895" w:rsidP="00482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82895" w:rsidRPr="00FD7C9C" w:rsidRDefault="00482895" w:rsidP="004828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D7C9C">
        <w:rPr>
          <w:rFonts w:ascii="Arial" w:hAnsi="Arial" w:cs="Arial"/>
          <w:sz w:val="20"/>
          <w:szCs w:val="20"/>
          <w:lang w:eastAsia="pl-PL"/>
        </w:rPr>
        <w:t>Jednocześnie oświadczam, że nie korzystam  i nie będę korzystać z innych środków publicznych, w tym zwłaszcza ze środków Funduszu Pracy oraz Poddziałania 8.1.2, na rozpoczęcie działalności gospodarczej w ramach projektu.</w:t>
      </w:r>
    </w:p>
    <w:p w:rsidR="00482895" w:rsidRPr="00FD7C9C" w:rsidRDefault="00482895" w:rsidP="00482895">
      <w:pPr>
        <w:jc w:val="both"/>
        <w:rPr>
          <w:rFonts w:ascii="Arial" w:hAnsi="Arial" w:cs="Arial"/>
          <w:b/>
          <w:sz w:val="20"/>
          <w:szCs w:val="20"/>
        </w:rPr>
      </w:pPr>
    </w:p>
    <w:p w:rsidR="00482895" w:rsidRPr="00FD7C9C" w:rsidRDefault="00482895" w:rsidP="00482895">
      <w:pPr>
        <w:jc w:val="both"/>
        <w:rPr>
          <w:rFonts w:ascii="Arial" w:hAnsi="Arial" w:cs="Arial"/>
          <w:b/>
          <w:sz w:val="20"/>
          <w:szCs w:val="20"/>
        </w:rPr>
      </w:pPr>
      <w:r w:rsidRPr="00FD7C9C">
        <w:rPr>
          <w:rFonts w:ascii="Arial" w:hAnsi="Arial" w:cs="Arial"/>
          <w:b/>
          <w:sz w:val="20"/>
          <w:szCs w:val="20"/>
        </w:rPr>
        <w:t>Do niniejszego wniosku załącza się następujące dokumenty:</w:t>
      </w:r>
    </w:p>
    <w:p w:rsidR="00482895" w:rsidRPr="00FD7C9C" w:rsidRDefault="00482895" w:rsidP="0048289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>Kopia dokumentu zawierającego PESEL Uczestnika.</w:t>
      </w:r>
    </w:p>
    <w:p w:rsidR="00451532" w:rsidRDefault="00482895" w:rsidP="00451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>Biznes plan na okres 2 lat</w:t>
      </w:r>
      <w:r>
        <w:rPr>
          <w:rFonts w:ascii="Arial" w:hAnsi="Arial" w:cs="Arial"/>
          <w:sz w:val="20"/>
          <w:szCs w:val="20"/>
        </w:rPr>
        <w:t xml:space="preserve"> działalności przedsiębiorstwa,</w:t>
      </w:r>
      <w:r w:rsidR="00451532" w:rsidRPr="004515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2895" w:rsidRDefault="00451532" w:rsidP="00451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7C9C">
        <w:rPr>
          <w:rFonts w:ascii="Arial" w:hAnsi="Arial" w:cs="Arial"/>
          <w:color w:val="000000"/>
          <w:sz w:val="20"/>
          <w:szCs w:val="20"/>
        </w:rPr>
        <w:t>Harmonogram rzeczowo-finansowy inwestycji, która ma być objęta jednorazową dotacją na rozwój przedsiębiorczości (szczegółowy kosztorys inwestycji oraz harmonogram wydatków) wraz ze szczegółowym uzasadnieniem konieczności poniesienia wydatków objętych wnioskiem.</w:t>
      </w:r>
    </w:p>
    <w:p w:rsidR="00451532" w:rsidRPr="00451532" w:rsidRDefault="00451532" w:rsidP="0045153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1532">
        <w:rPr>
          <w:rFonts w:ascii="Arial" w:hAnsi="Arial" w:cs="Arial"/>
          <w:color w:val="000000"/>
          <w:sz w:val="20"/>
          <w:szCs w:val="20"/>
        </w:rPr>
        <w:t xml:space="preserve">Informacja o otrzymanej dotychczas pomocy de </w:t>
      </w:r>
      <w:proofErr w:type="spellStart"/>
      <w:r w:rsidRPr="00451532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451532">
        <w:rPr>
          <w:rFonts w:ascii="Arial" w:hAnsi="Arial" w:cs="Arial"/>
          <w:color w:val="000000"/>
          <w:sz w:val="20"/>
          <w:szCs w:val="20"/>
        </w:rPr>
        <w:t xml:space="preserve">, zgodna ze wzorem stanowiącym załącznik do Rozporządzenia Rady Ministrów z dnia 29 marca 2010r. w sprawie zakresu informacji przedstawianych przez podmiot ubiegający się o pomoc de </w:t>
      </w:r>
      <w:proofErr w:type="spellStart"/>
      <w:r w:rsidRPr="00451532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451532">
        <w:rPr>
          <w:rFonts w:ascii="Arial" w:hAnsi="Arial" w:cs="Arial"/>
          <w:color w:val="000000"/>
          <w:sz w:val="20"/>
          <w:szCs w:val="20"/>
        </w:rPr>
        <w:t>,</w:t>
      </w:r>
    </w:p>
    <w:p w:rsidR="00482895" w:rsidRDefault="00482895" w:rsidP="004828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color w:val="000000"/>
          <w:sz w:val="20"/>
          <w:szCs w:val="20"/>
        </w:rPr>
        <w:t xml:space="preserve">Kopie zaświadczeń o pomocy de </w:t>
      </w:r>
      <w:proofErr w:type="spellStart"/>
      <w:r w:rsidRPr="00451532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451532">
        <w:rPr>
          <w:rFonts w:ascii="Arial" w:hAnsi="Arial" w:cs="Arial"/>
          <w:color w:val="000000"/>
          <w:sz w:val="20"/>
          <w:szCs w:val="20"/>
        </w:rPr>
        <w:t xml:space="preserve"> jaką Uczestnik otrzymał w ciągu</w:t>
      </w:r>
      <w:r w:rsidRPr="00FD7C9C">
        <w:rPr>
          <w:rFonts w:ascii="Arial" w:hAnsi="Arial" w:cs="Arial"/>
          <w:sz w:val="20"/>
          <w:szCs w:val="20"/>
        </w:rPr>
        <w:t xml:space="preserve"> 3 kolejnych lat poprzedzających dzień złożenia wniosku o przyznanie dotacji. </w:t>
      </w:r>
    </w:p>
    <w:p w:rsidR="00451532" w:rsidRPr="00451532" w:rsidRDefault="00451532" w:rsidP="004828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1532">
        <w:rPr>
          <w:rFonts w:ascii="Arial" w:hAnsi="Arial" w:cs="Arial"/>
          <w:color w:val="000000"/>
          <w:sz w:val="20"/>
          <w:szCs w:val="20"/>
        </w:rPr>
        <w:t>O</w:t>
      </w:r>
      <w:r w:rsidRPr="00451532">
        <w:rPr>
          <w:rFonts w:ascii="Arial" w:hAnsi="Arial" w:cs="Arial"/>
          <w:color w:val="000000"/>
          <w:sz w:val="20"/>
          <w:szCs w:val="20"/>
        </w:rPr>
        <w:t>świadczenie dotycząc</w:t>
      </w:r>
      <w:r w:rsidRPr="00451532">
        <w:rPr>
          <w:rFonts w:ascii="Arial" w:hAnsi="Arial" w:cs="Arial"/>
          <w:color w:val="000000"/>
          <w:sz w:val="20"/>
          <w:szCs w:val="20"/>
        </w:rPr>
        <w:t>e kwalifikowalności podatku VAT.</w:t>
      </w:r>
    </w:p>
    <w:p w:rsidR="00482895" w:rsidRPr="00451532" w:rsidRDefault="00482895" w:rsidP="00482895">
      <w:pPr>
        <w:rPr>
          <w:rFonts w:ascii="Arial" w:hAnsi="Arial" w:cs="Arial"/>
          <w:color w:val="000000"/>
          <w:sz w:val="20"/>
          <w:szCs w:val="20"/>
        </w:rPr>
      </w:pPr>
    </w:p>
    <w:p w:rsidR="00451532" w:rsidRPr="00451532" w:rsidRDefault="00451532" w:rsidP="00482895">
      <w:pPr>
        <w:rPr>
          <w:rFonts w:ascii="Arial" w:hAnsi="Arial" w:cs="Arial"/>
          <w:b/>
          <w:sz w:val="20"/>
          <w:szCs w:val="20"/>
        </w:rPr>
      </w:pPr>
      <w:r w:rsidRPr="00451532">
        <w:rPr>
          <w:rFonts w:ascii="Arial" w:hAnsi="Arial" w:cs="Arial"/>
          <w:b/>
          <w:sz w:val="20"/>
          <w:szCs w:val="20"/>
        </w:rPr>
        <w:t>W przypadku pozytywnej weryfikacji Wniosku najpóźniej w dniu podpisania umowy dostarczone zostaną następujące dokumenty: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Zaświadczenie o wpisie do  ewidencji działalności gospodarczej dla prowadzonej działalności gospodarczej (wydruk z elektronicznej bazy Cen</w:t>
      </w:r>
      <w:r w:rsidRPr="00451532">
        <w:rPr>
          <w:rFonts w:ascii="Arial" w:hAnsi="Arial" w:cs="Arial"/>
          <w:sz w:val="20"/>
          <w:szCs w:val="20"/>
        </w:rPr>
        <w:t xml:space="preserve">tralnej Ewidencji i Informacji </w:t>
      </w:r>
      <w:r w:rsidRPr="00451532">
        <w:rPr>
          <w:rFonts w:ascii="Arial" w:hAnsi="Arial" w:cs="Arial"/>
          <w:sz w:val="20"/>
          <w:szCs w:val="20"/>
        </w:rPr>
        <w:t>o działalności Gospodarczej – CEIDG), zawierającej także nadany danemu przedsiębiorcy numer REGON,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Kopia dokumentu nadania numeru NIP (oryginał do wglądu),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Kopia dokumentu poświadczającego zgłoszenie w ZUS (ZUS ZUA, ZUS ZFA/ZPA) / KRUS, prowadzonej działalności gospodarczej (oryginał do wglądu),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 xml:space="preserve">Oświadczenie o nie skorzystaniu z innej pomocy dotyczącej tych samych kosztów     kwalifikowalnych, na które udzielana jest pomoc </w:t>
      </w:r>
      <w:r w:rsidRPr="00F873A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873A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51532">
        <w:rPr>
          <w:rFonts w:ascii="Arial" w:hAnsi="Arial" w:cs="Arial"/>
          <w:sz w:val="20"/>
          <w:szCs w:val="20"/>
        </w:rPr>
        <w:t>,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Oświadczenie Uczestnika Projektu, że w stosunku do niego nie toczy się żadne postępowanie egzekucyjne, ani też nie toczy się postępowanie sądowe lub administracyjne, które może zaowocować wszczęciem takiego postępowania egzekucyjnego,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lastRenderedPageBreak/>
        <w:t xml:space="preserve">Oświadczenie Uczestnika Projektu, że nie korzystał i nie będzie korzystać równolegle z innych </w:t>
      </w:r>
      <w:r w:rsidRPr="00451532">
        <w:rPr>
          <w:rFonts w:ascii="Arial" w:hAnsi="Arial" w:cs="Arial"/>
          <w:sz w:val="20"/>
          <w:szCs w:val="20"/>
        </w:rPr>
        <w:t>ś</w:t>
      </w:r>
      <w:r w:rsidRPr="00451532">
        <w:rPr>
          <w:rFonts w:ascii="Arial" w:hAnsi="Arial" w:cs="Arial"/>
          <w:sz w:val="20"/>
          <w:szCs w:val="20"/>
        </w:rPr>
        <w:t xml:space="preserve">rodków publicznych na rozpoczęcie działalności gospodarczej (w tym zwłaszcza ze środków </w:t>
      </w:r>
      <w:r w:rsidRPr="00451532">
        <w:rPr>
          <w:rFonts w:ascii="Arial" w:hAnsi="Arial" w:cs="Arial"/>
          <w:sz w:val="20"/>
          <w:szCs w:val="20"/>
        </w:rPr>
        <w:t>F</w:t>
      </w:r>
      <w:r w:rsidRPr="00451532">
        <w:rPr>
          <w:rFonts w:ascii="Arial" w:hAnsi="Arial" w:cs="Arial"/>
          <w:sz w:val="20"/>
          <w:szCs w:val="20"/>
        </w:rPr>
        <w:t>unduszu Pracy oraz w ramach Poddziałania 8.1.2 i Działania 6.2 na rozpoczęcie działalności gospodarczej).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Zaświadczenie o niezaleganiu ze składkami na ubezpieczenia społeczne i zdrowotne (wydane przez właściwy terytorialnie oddział ZUS) oraz o niezaleganiu z uiszczaniem podatków (wydane przez Urząd Skarbowy właściwy dla miejsca zamieszkania Uczestnika Projektu).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Aktualny biznesplan planowanej działalności na okres 2 lat działalności firmy, jeżeli uległ on modyfikacji i zmianom w toku prowadzonej oceny merytorycznej,</w:t>
      </w:r>
    </w:p>
    <w:p w:rsidR="00451532" w:rsidRPr="00451532" w:rsidRDefault="00451532" w:rsidP="0045153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1532">
        <w:rPr>
          <w:rFonts w:ascii="Arial" w:hAnsi="Arial" w:cs="Arial"/>
          <w:sz w:val="20"/>
          <w:szCs w:val="20"/>
        </w:rPr>
        <w:t>Zaktualizowany Harmonogram rzeczowo-finansowy przedsięwzięcia, jeżeli w wyniku procesu oceny merytorycznej uległ on modyfikacji,</w:t>
      </w:r>
    </w:p>
    <w:p w:rsidR="00451532" w:rsidRDefault="00451532" w:rsidP="00482895">
      <w:pPr>
        <w:keepNext/>
        <w:spacing w:after="0" w:line="240" w:lineRule="auto"/>
        <w:ind w:left="3540"/>
        <w:outlineLvl w:val="3"/>
        <w:rPr>
          <w:rFonts w:ascii="Arial" w:hAnsi="Arial" w:cs="Arial"/>
          <w:sz w:val="20"/>
          <w:szCs w:val="20"/>
        </w:rPr>
      </w:pPr>
    </w:p>
    <w:p w:rsidR="00451532" w:rsidRDefault="00451532" w:rsidP="00482895">
      <w:pPr>
        <w:keepNext/>
        <w:spacing w:after="0" w:line="240" w:lineRule="auto"/>
        <w:ind w:left="3540"/>
        <w:outlineLvl w:val="3"/>
        <w:rPr>
          <w:rFonts w:ascii="Arial" w:hAnsi="Arial" w:cs="Arial"/>
          <w:sz w:val="20"/>
          <w:szCs w:val="20"/>
        </w:rPr>
      </w:pPr>
    </w:p>
    <w:p w:rsidR="00451532" w:rsidRDefault="00451532" w:rsidP="00482895">
      <w:pPr>
        <w:keepNext/>
        <w:spacing w:after="0" w:line="240" w:lineRule="auto"/>
        <w:ind w:left="3540"/>
        <w:outlineLvl w:val="3"/>
        <w:rPr>
          <w:rFonts w:ascii="Arial" w:hAnsi="Arial" w:cs="Arial"/>
          <w:sz w:val="20"/>
          <w:szCs w:val="20"/>
        </w:rPr>
      </w:pPr>
    </w:p>
    <w:p w:rsidR="00451532" w:rsidRDefault="00451532" w:rsidP="00482895">
      <w:pPr>
        <w:keepNext/>
        <w:spacing w:after="0" w:line="240" w:lineRule="auto"/>
        <w:ind w:left="3540"/>
        <w:outlineLvl w:val="3"/>
        <w:rPr>
          <w:rFonts w:ascii="Arial" w:hAnsi="Arial" w:cs="Arial"/>
          <w:sz w:val="20"/>
          <w:szCs w:val="20"/>
        </w:rPr>
      </w:pPr>
    </w:p>
    <w:p w:rsidR="00482895" w:rsidRPr="00FD7C9C" w:rsidRDefault="00482895" w:rsidP="00482895">
      <w:pPr>
        <w:keepNext/>
        <w:spacing w:after="0" w:line="240" w:lineRule="auto"/>
        <w:ind w:left="3540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D7C9C">
        <w:rPr>
          <w:rFonts w:ascii="Arial" w:eastAsia="Times New Roman" w:hAnsi="Arial" w:cs="Arial"/>
          <w:b/>
          <w:bCs/>
          <w:sz w:val="20"/>
          <w:szCs w:val="20"/>
        </w:rPr>
        <w:t>Podpis Uczestnika</w:t>
      </w:r>
    </w:p>
    <w:p w:rsidR="00482895" w:rsidRDefault="00482895" w:rsidP="00482895">
      <w:pPr>
        <w:ind w:left="3540"/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t>lub osoby uprawnionej do jego reprezentowania</w:t>
      </w:r>
    </w:p>
    <w:p w:rsidR="00482895" w:rsidRPr="00FD7C9C" w:rsidRDefault="00482895" w:rsidP="00482895">
      <w:pPr>
        <w:ind w:left="3540"/>
        <w:rPr>
          <w:rFonts w:ascii="Arial" w:hAnsi="Arial" w:cs="Arial"/>
          <w:sz w:val="20"/>
          <w:szCs w:val="20"/>
        </w:rPr>
      </w:pPr>
      <w:r w:rsidRPr="00FD7C9C">
        <w:rPr>
          <w:rFonts w:ascii="Arial" w:hAnsi="Arial" w:cs="Arial"/>
          <w:sz w:val="20"/>
          <w:szCs w:val="20"/>
        </w:rPr>
        <w:br/>
        <w:t>.............................................................................</w:t>
      </w:r>
    </w:p>
    <w:p w:rsidR="00482895" w:rsidRPr="00FD7C9C" w:rsidRDefault="00482895" w:rsidP="004828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84D6B" w:rsidRPr="00D2180E" w:rsidRDefault="00684D6B" w:rsidP="00D2180E"/>
    <w:sectPr w:rsidR="00684D6B" w:rsidRPr="00D218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C9" w:rsidRDefault="00BF5EC9" w:rsidP="00D92D5B">
      <w:pPr>
        <w:spacing w:after="0" w:line="240" w:lineRule="auto"/>
      </w:pPr>
      <w:r>
        <w:separator/>
      </w:r>
    </w:p>
  </w:endnote>
  <w:endnote w:type="continuationSeparator" w:id="0">
    <w:p w:rsidR="00BF5EC9" w:rsidRDefault="00BF5EC9" w:rsidP="00D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5B" w:rsidRDefault="00D92D5B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1A8C4FCB" wp14:editId="13DDDC31">
          <wp:simplePos x="0" y="0"/>
          <wp:positionH relativeFrom="column">
            <wp:posOffset>-709295</wp:posOffset>
          </wp:positionH>
          <wp:positionV relativeFrom="paragraph">
            <wp:posOffset>-6350</wp:posOffset>
          </wp:positionV>
          <wp:extent cx="1866900" cy="914400"/>
          <wp:effectExtent l="0" t="0" r="0" b="0"/>
          <wp:wrapThrough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154F52E" wp14:editId="734EB415">
          <wp:extent cx="5760720" cy="280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anchor distT="0" distB="0" distL="114300" distR="114300" simplePos="0" relativeHeight="251658240" behindDoc="1" locked="0" layoutInCell="1" allowOverlap="1" wp14:anchorId="2D5F89AF" wp14:editId="4531C262">
          <wp:simplePos x="0" y="0"/>
          <wp:positionH relativeFrom="column">
            <wp:posOffset>4681855</wp:posOffset>
          </wp:positionH>
          <wp:positionV relativeFrom="paragraph">
            <wp:posOffset>-635</wp:posOffset>
          </wp:positionV>
          <wp:extent cx="1771650" cy="657225"/>
          <wp:effectExtent l="0" t="0" r="0" b="9525"/>
          <wp:wrapThrough wrapText="bothSides">
            <wp:wrapPolygon edited="0">
              <wp:start x="0" y="0"/>
              <wp:lineTo x="0" y="21287"/>
              <wp:lineTo x="21368" y="21287"/>
              <wp:lineTo x="213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Default="00D92D5B" w:rsidP="00D92D5B">
    <w:pPr>
      <w:spacing w:after="0" w:line="240" w:lineRule="auto"/>
      <w:jc w:val="center"/>
      <w:rPr>
        <w:sz w:val="15"/>
        <w:szCs w:val="15"/>
      </w:rPr>
    </w:pP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Projekt „MY PLACEMENT–alternatywy są wśród nas!” jest współfinansowany przez Unię Europejską w ramach Europejskiego Funduszu Społecznego</w:t>
    </w: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Biuro projektu: „MY PLACEMENT- alternatywy są wśród nas!”, Ul. Żeromskiego 94/317, 26-600 Radom, Tel. 48 370 35 06, radom@irp-fundacja.pl</w:t>
    </w:r>
  </w:p>
  <w:p w:rsidR="00D92D5B" w:rsidRPr="00D92D5B" w:rsidRDefault="00D92D5B" w:rsidP="00D92D5B">
    <w:pPr>
      <w:spacing w:after="0" w:line="240" w:lineRule="auto"/>
      <w:jc w:val="center"/>
      <w:rPr>
        <w:sz w:val="15"/>
        <w:szCs w:val="15"/>
      </w:rPr>
    </w:pPr>
    <w:r w:rsidRPr="00D92D5B">
      <w:rPr>
        <w:sz w:val="15"/>
        <w:szCs w:val="15"/>
      </w:rPr>
      <w:t>Instytut Rynku Pracy – Fundacja Nowy Staw, Ul. M. Skłodowskiej – Curie 3, 20-029 Lublin, Tel. 81 534 61 91, instytut@irp-fundacja.pl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C9" w:rsidRDefault="00BF5EC9" w:rsidP="00D92D5B">
      <w:pPr>
        <w:spacing w:after="0" w:line="240" w:lineRule="auto"/>
      </w:pPr>
      <w:r>
        <w:separator/>
      </w:r>
    </w:p>
  </w:footnote>
  <w:footnote w:type="continuationSeparator" w:id="0">
    <w:p w:rsidR="00BF5EC9" w:rsidRDefault="00BF5EC9" w:rsidP="00D9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962551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2D5B" w:rsidRDefault="00D92D5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EB" w:rsidRPr="00A241E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92D5B" w:rsidRDefault="00D92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230F54"/>
    <w:multiLevelType w:val="hybridMultilevel"/>
    <w:tmpl w:val="56F45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B"/>
    <w:rsid w:val="001658DF"/>
    <w:rsid w:val="00451532"/>
    <w:rsid w:val="0046501D"/>
    <w:rsid w:val="00482895"/>
    <w:rsid w:val="004D3CC4"/>
    <w:rsid w:val="0058362B"/>
    <w:rsid w:val="00684D6B"/>
    <w:rsid w:val="00853E7B"/>
    <w:rsid w:val="00996B5D"/>
    <w:rsid w:val="00A241EB"/>
    <w:rsid w:val="00BF4C7F"/>
    <w:rsid w:val="00BF5EC9"/>
    <w:rsid w:val="00D2180E"/>
    <w:rsid w:val="00D92D5B"/>
    <w:rsid w:val="00D94F0F"/>
    <w:rsid w:val="00E25061"/>
    <w:rsid w:val="00F6235E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D5B"/>
  </w:style>
  <w:style w:type="paragraph" w:styleId="Stopka">
    <w:name w:val="footer"/>
    <w:basedOn w:val="Normalny"/>
    <w:link w:val="StopkaZnak"/>
    <w:uiPriority w:val="99"/>
    <w:unhideWhenUsed/>
    <w:rsid w:val="00D9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D5B"/>
  </w:style>
  <w:style w:type="paragraph" w:styleId="Tekstdymka">
    <w:name w:val="Balloon Text"/>
    <w:basedOn w:val="Normalny"/>
    <w:link w:val="TekstdymkaZnak"/>
    <w:uiPriority w:val="99"/>
    <w:semiHidden/>
    <w:unhideWhenUsed/>
    <w:rsid w:val="00D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B"/>
    <w:rPr>
      <w:rFonts w:ascii="Tahoma" w:hAnsi="Tahoma" w:cs="Tahoma"/>
      <w:sz w:val="16"/>
      <w:szCs w:val="16"/>
    </w:rPr>
  </w:style>
  <w:style w:type="paragraph" w:customStyle="1" w:styleId="WW-Zawartoramki11">
    <w:name w:val="WW-Zawartość ramki11"/>
    <w:basedOn w:val="Tekstpodstawowy"/>
    <w:rsid w:val="001658DF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ezodstpw">
    <w:name w:val="No Spacing"/>
    <w:uiPriority w:val="1"/>
    <w:qFormat/>
    <w:rsid w:val="001658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8DF"/>
  </w:style>
  <w:style w:type="character" w:customStyle="1" w:styleId="Nagwek1Znak">
    <w:name w:val="Nagłówek 1 Znak"/>
    <w:basedOn w:val="Domylnaczcionkaakapitu"/>
    <w:link w:val="Nagwek1"/>
    <w:uiPriority w:val="9"/>
    <w:rsid w:val="0016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06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50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2506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25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26B4-01EA-4289-8723-B995851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2012-09-28T11:53:00Z</cp:lastPrinted>
  <dcterms:created xsi:type="dcterms:W3CDTF">2012-09-28T11:52:00Z</dcterms:created>
  <dcterms:modified xsi:type="dcterms:W3CDTF">2012-09-28T11:55:00Z</dcterms:modified>
</cp:coreProperties>
</file>