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DB1" w:rsidRPr="00590D0D" w:rsidRDefault="00E87DB1" w:rsidP="00E87DB1">
      <w:pPr>
        <w:spacing w:after="0"/>
        <w:jc w:val="center"/>
        <w:rPr>
          <w:rFonts w:asciiTheme="minorHAnsi" w:hAnsiTheme="minorHAnsi" w:cstheme="minorHAnsi"/>
          <w:b/>
          <w:spacing w:val="26"/>
        </w:rPr>
      </w:pPr>
    </w:p>
    <w:p w:rsidR="00E87DB1" w:rsidRDefault="00E87DB1" w:rsidP="00E87DB1">
      <w:pPr>
        <w:spacing w:after="0"/>
        <w:jc w:val="center"/>
        <w:rPr>
          <w:rFonts w:asciiTheme="minorHAnsi" w:hAnsiTheme="minorHAnsi" w:cstheme="minorHAnsi"/>
          <w:b/>
          <w:caps/>
          <w:spacing w:val="26"/>
        </w:rPr>
      </w:pPr>
      <w:r w:rsidRPr="007D5378">
        <w:rPr>
          <w:rFonts w:asciiTheme="minorHAnsi" w:hAnsiTheme="minorHAnsi" w:cstheme="minorHAnsi"/>
          <w:b/>
          <w:caps/>
          <w:spacing w:val="26"/>
        </w:rPr>
        <w:t>Regulamin rekrutacji</w:t>
      </w:r>
      <w:r>
        <w:rPr>
          <w:rFonts w:asciiTheme="minorHAnsi" w:hAnsiTheme="minorHAnsi" w:cstheme="minorHAnsi"/>
          <w:b/>
          <w:caps/>
          <w:spacing w:val="26"/>
        </w:rPr>
        <w:t xml:space="preserve"> do projektu</w:t>
      </w:r>
    </w:p>
    <w:p w:rsidR="00E87DB1" w:rsidRPr="007D5378" w:rsidRDefault="00E87DB1" w:rsidP="00E87DB1">
      <w:pPr>
        <w:spacing w:after="0"/>
        <w:jc w:val="center"/>
        <w:rPr>
          <w:rFonts w:asciiTheme="minorHAnsi" w:hAnsiTheme="minorHAnsi" w:cstheme="minorHAnsi"/>
          <w:b/>
          <w:caps/>
          <w:spacing w:val="26"/>
        </w:rPr>
      </w:pPr>
      <w:r>
        <w:rPr>
          <w:rFonts w:asciiTheme="minorHAnsi" w:hAnsiTheme="minorHAnsi" w:cstheme="minorHAnsi"/>
          <w:b/>
          <w:caps/>
          <w:spacing w:val="26"/>
        </w:rPr>
        <w:t xml:space="preserve"> „czas na aktywność”</w:t>
      </w:r>
    </w:p>
    <w:p w:rsidR="00E87DB1" w:rsidRDefault="00E87DB1" w:rsidP="00E87DB1">
      <w:pPr>
        <w:spacing w:after="0"/>
        <w:rPr>
          <w:rFonts w:asciiTheme="minorHAnsi" w:hAnsiTheme="minorHAnsi" w:cstheme="minorHAnsi"/>
          <w:b/>
          <w:spacing w:val="26"/>
        </w:rPr>
      </w:pPr>
    </w:p>
    <w:p w:rsidR="00E87DB1" w:rsidRPr="00590D0D" w:rsidRDefault="00E87DB1" w:rsidP="00E87DB1">
      <w:pPr>
        <w:spacing w:after="0"/>
        <w:rPr>
          <w:rFonts w:asciiTheme="minorHAnsi" w:hAnsiTheme="minorHAnsi" w:cstheme="minorHAnsi"/>
          <w:b/>
        </w:rPr>
      </w:pPr>
    </w:p>
    <w:p w:rsidR="00E87DB1" w:rsidRDefault="00E87DB1" w:rsidP="00E87DB1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</w:rPr>
      </w:pPr>
      <w:r w:rsidRPr="00DA02B5">
        <w:rPr>
          <w:rFonts w:asciiTheme="minorHAnsi" w:hAnsiTheme="minorHAnsi" w:cstheme="minorHAnsi"/>
          <w:b/>
          <w:bCs/>
        </w:rPr>
        <w:t>§1</w:t>
      </w:r>
    </w:p>
    <w:p w:rsidR="00E87DB1" w:rsidRPr="00E50D52" w:rsidRDefault="00E87DB1" w:rsidP="00E87DB1">
      <w:pPr>
        <w:autoSpaceDE w:val="0"/>
        <w:autoSpaceDN w:val="0"/>
        <w:adjustRightInd w:val="0"/>
        <w:spacing w:after="240"/>
        <w:jc w:val="center"/>
        <w:rPr>
          <w:rFonts w:asciiTheme="minorHAnsi" w:hAnsiTheme="minorHAnsi" w:cstheme="minorHAnsi"/>
          <w:b/>
          <w:bCs/>
        </w:rPr>
      </w:pPr>
      <w:r w:rsidRPr="00E50D52">
        <w:rPr>
          <w:rFonts w:asciiTheme="minorHAnsi" w:hAnsiTheme="minorHAnsi" w:cstheme="minorHAnsi"/>
          <w:b/>
        </w:rPr>
        <w:t>Czas trwania rekrutacji</w:t>
      </w:r>
    </w:p>
    <w:p w:rsidR="00E87DB1" w:rsidRPr="00590D0D" w:rsidRDefault="00E87DB1" w:rsidP="00E87DB1">
      <w:pPr>
        <w:pStyle w:val="Tekstpodstawowywcity"/>
        <w:numPr>
          <w:ilvl w:val="0"/>
          <w:numId w:val="13"/>
        </w:numPr>
        <w:tabs>
          <w:tab w:val="left" w:pos="0"/>
        </w:tabs>
        <w:suppressAutoHyphens/>
        <w:autoSpaceDE w:val="0"/>
        <w:autoSpaceDN w:val="0"/>
        <w:adjustRightInd w:val="0"/>
        <w:spacing w:after="0"/>
        <w:ind w:left="714" w:hanging="357"/>
        <w:jc w:val="both"/>
        <w:rPr>
          <w:rFonts w:asciiTheme="minorHAnsi" w:hAnsiTheme="minorHAnsi" w:cstheme="minorHAnsi"/>
        </w:rPr>
      </w:pPr>
      <w:r w:rsidRPr="00590D0D">
        <w:rPr>
          <w:rFonts w:asciiTheme="minorHAnsi" w:hAnsiTheme="minorHAnsi" w:cstheme="minorHAnsi"/>
        </w:rPr>
        <w:t xml:space="preserve">Rekrutacja </w:t>
      </w:r>
      <w:r>
        <w:rPr>
          <w:rFonts w:asciiTheme="minorHAnsi" w:hAnsiTheme="minorHAnsi" w:cstheme="minorHAnsi"/>
        </w:rPr>
        <w:t xml:space="preserve">do projektu „Czas na aktywność” </w:t>
      </w:r>
      <w:r w:rsidRPr="00590D0D">
        <w:rPr>
          <w:rFonts w:asciiTheme="minorHAnsi" w:hAnsiTheme="minorHAnsi" w:cstheme="minorHAnsi"/>
        </w:rPr>
        <w:t xml:space="preserve">odbywać się będzie w dwóch edycjach, po zakończeniu których </w:t>
      </w:r>
      <w:proofErr w:type="spellStart"/>
      <w:r w:rsidRPr="00590D0D">
        <w:rPr>
          <w:rFonts w:asciiTheme="minorHAnsi" w:hAnsiTheme="minorHAnsi" w:cstheme="minorHAnsi"/>
        </w:rPr>
        <w:t>zrekrutowanych</w:t>
      </w:r>
      <w:proofErr w:type="spellEnd"/>
      <w:r w:rsidRPr="00590D0D">
        <w:rPr>
          <w:rFonts w:asciiTheme="minorHAnsi" w:hAnsiTheme="minorHAnsi" w:cstheme="minorHAnsi"/>
        </w:rPr>
        <w:t xml:space="preserve"> zostanie każdorazowo 30 osób* .</w:t>
      </w:r>
    </w:p>
    <w:p w:rsidR="00E87DB1" w:rsidRPr="00590D0D" w:rsidRDefault="00AB0A4F" w:rsidP="00E87DB1">
      <w:pPr>
        <w:pStyle w:val="Tekstpodstawowywcity"/>
        <w:numPr>
          <w:ilvl w:val="0"/>
          <w:numId w:val="14"/>
        </w:numPr>
        <w:tabs>
          <w:tab w:val="clear" w:pos="720"/>
          <w:tab w:val="left" w:pos="0"/>
          <w:tab w:val="num" w:pos="1080"/>
        </w:tabs>
        <w:suppressAutoHyphens/>
        <w:autoSpaceDE w:val="0"/>
        <w:autoSpaceDN w:val="0"/>
        <w:adjustRightInd w:val="0"/>
        <w:spacing w:after="0"/>
        <w:ind w:left="107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Rekrutacja do I edycji</w:t>
      </w:r>
      <w:r w:rsidR="00E87DB1" w:rsidRPr="00590D0D">
        <w:rPr>
          <w:rFonts w:asciiTheme="minorHAnsi" w:hAnsiTheme="minorHAnsi" w:cstheme="minorHAnsi"/>
        </w:rPr>
        <w:t xml:space="preserve"> trwa od </w:t>
      </w:r>
      <w:r w:rsidR="00281F8E">
        <w:rPr>
          <w:rFonts w:asciiTheme="minorHAnsi" w:hAnsiTheme="minorHAnsi" w:cstheme="minorHAnsi"/>
        </w:rPr>
        <w:t>września 2011r. do grudnia 2011r.</w:t>
      </w:r>
    </w:p>
    <w:p w:rsidR="00E87DB1" w:rsidRPr="00590D0D" w:rsidRDefault="00AB0A4F" w:rsidP="00E87DB1">
      <w:pPr>
        <w:pStyle w:val="Tekstpodstawowywcity"/>
        <w:numPr>
          <w:ilvl w:val="0"/>
          <w:numId w:val="15"/>
        </w:numPr>
        <w:tabs>
          <w:tab w:val="clear" w:pos="720"/>
          <w:tab w:val="left" w:pos="0"/>
          <w:tab w:val="num" w:pos="1080"/>
        </w:tabs>
        <w:suppressAutoHyphens/>
        <w:autoSpaceDE w:val="0"/>
        <w:autoSpaceDN w:val="0"/>
        <w:adjustRightInd w:val="0"/>
        <w:spacing w:after="200"/>
        <w:ind w:left="10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Rekrutacja do </w:t>
      </w:r>
      <w:r w:rsidR="00E87DB1" w:rsidRPr="00590D0D">
        <w:rPr>
          <w:rFonts w:asciiTheme="minorHAnsi" w:hAnsiTheme="minorHAnsi" w:cstheme="minorHAnsi"/>
        </w:rPr>
        <w:t>II edycj</w:t>
      </w:r>
      <w:r>
        <w:rPr>
          <w:rFonts w:asciiTheme="minorHAnsi" w:hAnsiTheme="minorHAnsi" w:cstheme="minorHAnsi"/>
        </w:rPr>
        <w:t>i</w:t>
      </w:r>
      <w:r w:rsidR="00E87DB1" w:rsidRPr="00590D0D">
        <w:rPr>
          <w:rFonts w:asciiTheme="minorHAnsi" w:hAnsiTheme="minorHAnsi" w:cstheme="minorHAnsi"/>
        </w:rPr>
        <w:t xml:space="preserve"> trwa od </w:t>
      </w:r>
      <w:r w:rsidR="00281F8E">
        <w:rPr>
          <w:rFonts w:asciiTheme="minorHAnsi" w:hAnsiTheme="minorHAnsi" w:cstheme="minorHAnsi"/>
        </w:rPr>
        <w:t>lipca 2012r. do września 2012r.</w:t>
      </w:r>
    </w:p>
    <w:p w:rsidR="00E87DB1" w:rsidRPr="00590D0D" w:rsidRDefault="00E87DB1" w:rsidP="00E87DB1">
      <w:pPr>
        <w:pStyle w:val="Tekstpodstawowywcity"/>
        <w:tabs>
          <w:tab w:val="left" w:pos="709"/>
        </w:tabs>
        <w:ind w:left="709"/>
        <w:jc w:val="both"/>
        <w:rPr>
          <w:rFonts w:asciiTheme="minorHAnsi" w:hAnsiTheme="minorHAnsi" w:cstheme="minorHAnsi"/>
          <w:sz w:val="18"/>
          <w:szCs w:val="18"/>
        </w:rPr>
      </w:pPr>
      <w:r w:rsidRPr="00590D0D">
        <w:rPr>
          <w:rFonts w:asciiTheme="minorHAnsi" w:hAnsiTheme="minorHAnsi" w:cstheme="minorHAnsi"/>
          <w:sz w:val="18"/>
          <w:szCs w:val="18"/>
        </w:rPr>
        <w:t>*W przypadku zgłoszenia się, w podanych okresach czasu, mniejszej niż wymagana liczby kandydatów, Realizator zastrzega możliwość przedłużenia etapu rekrutacji i/lub zintensyfikowania kampanii rekrutacyjnej w sposób niezakłócający harmonogramu realizacji projektu</w:t>
      </w:r>
      <w:r>
        <w:rPr>
          <w:rFonts w:asciiTheme="minorHAnsi" w:hAnsiTheme="minorHAnsi" w:cstheme="minorHAnsi"/>
          <w:sz w:val="18"/>
          <w:szCs w:val="18"/>
        </w:rPr>
        <w:t>.</w:t>
      </w:r>
    </w:p>
    <w:p w:rsidR="00E87DB1" w:rsidRPr="00590D0D" w:rsidRDefault="00E87DB1" w:rsidP="00E87DB1">
      <w:pPr>
        <w:tabs>
          <w:tab w:val="left" w:pos="284"/>
        </w:tabs>
        <w:spacing w:after="0"/>
        <w:rPr>
          <w:rFonts w:asciiTheme="minorHAnsi" w:hAnsiTheme="minorHAnsi" w:cstheme="minorHAnsi"/>
        </w:rPr>
      </w:pPr>
    </w:p>
    <w:p w:rsidR="00E87DB1" w:rsidRDefault="00E87DB1" w:rsidP="00E87DB1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</w:rPr>
      </w:pPr>
      <w:r w:rsidRPr="00DA02B5">
        <w:rPr>
          <w:rFonts w:asciiTheme="minorHAnsi" w:hAnsiTheme="minorHAnsi" w:cstheme="minorHAnsi"/>
          <w:b/>
          <w:bCs/>
        </w:rPr>
        <w:t>§</w:t>
      </w:r>
      <w:r>
        <w:rPr>
          <w:rFonts w:asciiTheme="minorHAnsi" w:hAnsiTheme="minorHAnsi" w:cstheme="minorHAnsi"/>
          <w:b/>
          <w:bCs/>
        </w:rPr>
        <w:t>2</w:t>
      </w:r>
    </w:p>
    <w:p w:rsidR="00E87DB1" w:rsidRPr="00E50D52" w:rsidRDefault="00E87DB1" w:rsidP="00E87DB1">
      <w:pPr>
        <w:autoSpaceDE w:val="0"/>
        <w:autoSpaceDN w:val="0"/>
        <w:adjustRightInd w:val="0"/>
        <w:spacing w:after="240"/>
        <w:jc w:val="center"/>
        <w:rPr>
          <w:rFonts w:asciiTheme="minorHAnsi" w:hAnsiTheme="minorHAnsi" w:cstheme="minorHAnsi"/>
          <w:b/>
          <w:bCs/>
        </w:rPr>
      </w:pPr>
      <w:r w:rsidRPr="00E50D52">
        <w:rPr>
          <w:rFonts w:asciiTheme="minorHAnsi" w:hAnsiTheme="minorHAnsi" w:cstheme="minorHAnsi"/>
          <w:b/>
        </w:rPr>
        <w:t>Kto może wziąć udział w projekcie</w:t>
      </w:r>
    </w:p>
    <w:p w:rsidR="00E87DB1" w:rsidRPr="00590D0D" w:rsidRDefault="00E87DB1" w:rsidP="00E87DB1">
      <w:pPr>
        <w:pStyle w:val="Nagwek2"/>
        <w:keepLines w:val="0"/>
        <w:numPr>
          <w:ilvl w:val="0"/>
          <w:numId w:val="24"/>
        </w:numPr>
        <w:tabs>
          <w:tab w:val="left" w:pos="360"/>
        </w:tabs>
        <w:spacing w:before="0"/>
        <w:ind w:left="709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590D0D">
        <w:rPr>
          <w:rFonts w:asciiTheme="minorHAnsi" w:hAnsiTheme="minorHAnsi" w:cstheme="minorHAnsi"/>
          <w:b w:val="0"/>
          <w:color w:val="auto"/>
          <w:sz w:val="22"/>
          <w:szCs w:val="22"/>
        </w:rPr>
        <w:t>Projekt  adresowany jest do 60 osób (40K i 20M):</w:t>
      </w:r>
    </w:p>
    <w:p w:rsidR="00E87DB1" w:rsidRPr="00590D0D" w:rsidRDefault="00E87DB1" w:rsidP="00E87DB1">
      <w:pPr>
        <w:pStyle w:val="Akapitzlist"/>
        <w:numPr>
          <w:ilvl w:val="3"/>
          <w:numId w:val="25"/>
        </w:numPr>
        <w:tabs>
          <w:tab w:val="num" w:pos="1440"/>
        </w:tabs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90D0D">
        <w:rPr>
          <w:rFonts w:asciiTheme="minorHAnsi" w:hAnsiTheme="minorHAnsi" w:cstheme="minorHAnsi"/>
          <w:bCs/>
          <w:sz w:val="22"/>
          <w:szCs w:val="22"/>
        </w:rPr>
        <w:t>Niepełnosprawnych.</w:t>
      </w:r>
    </w:p>
    <w:p w:rsidR="00E87DB1" w:rsidRPr="00590D0D" w:rsidRDefault="00E87DB1" w:rsidP="00E87DB1">
      <w:pPr>
        <w:numPr>
          <w:ilvl w:val="0"/>
          <w:numId w:val="16"/>
        </w:numPr>
        <w:suppressAutoHyphens/>
        <w:spacing w:after="0"/>
        <w:jc w:val="both"/>
        <w:rPr>
          <w:rFonts w:asciiTheme="minorHAnsi" w:hAnsiTheme="minorHAnsi" w:cstheme="minorHAnsi"/>
          <w:bCs/>
        </w:rPr>
      </w:pPr>
      <w:r w:rsidRPr="00590D0D">
        <w:rPr>
          <w:rFonts w:asciiTheme="minorHAnsi" w:hAnsiTheme="minorHAnsi" w:cstheme="minorHAnsi"/>
          <w:bCs/>
        </w:rPr>
        <w:t>Zagrożonych wykluczeniem społecznym (w tym klientów pomocy społecznej).</w:t>
      </w:r>
    </w:p>
    <w:p w:rsidR="00E87DB1" w:rsidRPr="00590D0D" w:rsidRDefault="00E87DB1" w:rsidP="00E87DB1">
      <w:pPr>
        <w:numPr>
          <w:ilvl w:val="0"/>
          <w:numId w:val="17"/>
        </w:numPr>
        <w:spacing w:after="0"/>
        <w:jc w:val="both"/>
        <w:rPr>
          <w:rFonts w:asciiTheme="minorHAnsi" w:hAnsiTheme="minorHAnsi" w:cstheme="minorHAnsi"/>
        </w:rPr>
      </w:pPr>
      <w:r w:rsidRPr="00590D0D">
        <w:rPr>
          <w:rFonts w:asciiTheme="minorHAnsi" w:hAnsiTheme="minorHAnsi" w:cstheme="minorHAnsi"/>
        </w:rPr>
        <w:t xml:space="preserve"> W wieku aktywności zawodowej, tj. 15 – 64 lat.</w:t>
      </w:r>
    </w:p>
    <w:p w:rsidR="00E87DB1" w:rsidRPr="00590D0D" w:rsidRDefault="00E87DB1" w:rsidP="00E87DB1">
      <w:pPr>
        <w:numPr>
          <w:ilvl w:val="0"/>
          <w:numId w:val="18"/>
        </w:numPr>
        <w:spacing w:after="0"/>
        <w:jc w:val="both"/>
        <w:rPr>
          <w:rFonts w:asciiTheme="minorHAnsi" w:hAnsiTheme="minorHAnsi" w:cstheme="minorHAnsi"/>
        </w:rPr>
      </w:pPr>
      <w:r w:rsidRPr="00590D0D">
        <w:rPr>
          <w:rFonts w:asciiTheme="minorHAnsi" w:hAnsiTheme="minorHAnsi" w:cstheme="minorHAnsi"/>
        </w:rPr>
        <w:t>Zamieszkujących na terenie województwa podlaskiego (</w:t>
      </w:r>
      <w:proofErr w:type="spellStart"/>
      <w:r w:rsidRPr="00590D0D">
        <w:rPr>
          <w:rFonts w:asciiTheme="minorHAnsi" w:hAnsiTheme="minorHAnsi" w:cstheme="minorHAnsi"/>
        </w:rPr>
        <w:t>wg</w:t>
      </w:r>
      <w:proofErr w:type="spellEnd"/>
      <w:r w:rsidRPr="00590D0D">
        <w:rPr>
          <w:rFonts w:asciiTheme="minorHAnsi" w:hAnsiTheme="minorHAnsi" w:cstheme="minorHAnsi"/>
        </w:rPr>
        <w:t>. Kodeksu Cywilnego).</w:t>
      </w:r>
    </w:p>
    <w:p w:rsidR="00E87DB1" w:rsidRPr="00590D0D" w:rsidRDefault="00E87DB1" w:rsidP="00E87DB1">
      <w:pPr>
        <w:numPr>
          <w:ilvl w:val="0"/>
          <w:numId w:val="19"/>
        </w:numPr>
        <w:spacing w:after="0"/>
        <w:jc w:val="both"/>
        <w:rPr>
          <w:rFonts w:asciiTheme="minorHAnsi" w:hAnsiTheme="minorHAnsi" w:cstheme="minorHAnsi"/>
        </w:rPr>
      </w:pPr>
      <w:r w:rsidRPr="00590D0D">
        <w:rPr>
          <w:rFonts w:asciiTheme="minorHAnsi" w:hAnsiTheme="minorHAnsi" w:cstheme="minorHAnsi"/>
        </w:rPr>
        <w:t>Niezatrudnionych, tj. bezrobotnych (zarejestrowanych w Urzędzie Pracy) lub nieaktywnych zawodowo.</w:t>
      </w:r>
    </w:p>
    <w:p w:rsidR="00E87DB1" w:rsidRPr="00590D0D" w:rsidRDefault="00E87DB1" w:rsidP="00E87DB1">
      <w:pPr>
        <w:numPr>
          <w:ilvl w:val="0"/>
          <w:numId w:val="20"/>
        </w:numPr>
        <w:tabs>
          <w:tab w:val="clear" w:pos="1800"/>
          <w:tab w:val="num" w:pos="1418"/>
        </w:tabs>
        <w:spacing w:after="120"/>
        <w:ind w:left="179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Pr="00590D0D">
        <w:rPr>
          <w:rFonts w:asciiTheme="minorHAnsi" w:hAnsiTheme="minorHAnsi" w:cstheme="minorHAnsi"/>
        </w:rPr>
        <w:t>dolnych i gotowych do podjęcia zatrudnienia.</w:t>
      </w:r>
    </w:p>
    <w:p w:rsidR="00E87DB1" w:rsidRPr="00590D0D" w:rsidRDefault="00E87DB1" w:rsidP="00E87DB1">
      <w:pPr>
        <w:pStyle w:val="Nagwek2"/>
        <w:keepLines w:val="0"/>
        <w:numPr>
          <w:ilvl w:val="1"/>
          <w:numId w:val="25"/>
        </w:numPr>
        <w:tabs>
          <w:tab w:val="left" w:pos="360"/>
        </w:tabs>
        <w:spacing w:before="0"/>
        <w:ind w:left="709" w:hanging="349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590D0D">
        <w:rPr>
          <w:rFonts w:asciiTheme="minorHAnsi" w:hAnsiTheme="minorHAnsi" w:cstheme="minorHAnsi"/>
          <w:b w:val="0"/>
          <w:color w:val="auto"/>
          <w:sz w:val="22"/>
          <w:szCs w:val="22"/>
        </w:rPr>
        <w:t>Osoby takie</w:t>
      </w:r>
      <w:r w:rsidRPr="00590D0D">
        <w:rPr>
          <w:rStyle w:val="Pogrubienie"/>
          <w:rFonts w:asciiTheme="minorHAnsi" w:hAnsiTheme="minorHAnsi" w:cstheme="minorHAnsi"/>
          <w:color w:val="auto"/>
          <w:sz w:val="22"/>
          <w:szCs w:val="22"/>
        </w:rPr>
        <w:t xml:space="preserve"> nie mogą</w:t>
      </w:r>
      <w:r w:rsidRPr="00590D0D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: </w:t>
      </w:r>
    </w:p>
    <w:p w:rsidR="00B603EC" w:rsidRPr="00B603EC" w:rsidRDefault="00B603EC" w:rsidP="00E87DB1">
      <w:pPr>
        <w:pStyle w:val="Akapitzlist"/>
        <w:keepNext/>
        <w:numPr>
          <w:ilvl w:val="0"/>
          <w:numId w:val="21"/>
        </w:numPr>
        <w:tabs>
          <w:tab w:val="num" w:pos="1440"/>
        </w:tabs>
        <w:suppressAutoHyphens w:val="0"/>
        <w:spacing w:line="276" w:lineRule="auto"/>
        <w:ind w:left="1440"/>
        <w:contextualSpacing w:val="0"/>
        <w:jc w:val="both"/>
        <w:outlineLvl w:val="1"/>
        <w:rPr>
          <w:rFonts w:asciiTheme="minorHAnsi" w:eastAsiaTheme="majorEastAsia" w:hAnsiTheme="minorHAnsi" w:cstheme="minorHAnsi"/>
          <w:bCs/>
          <w:vanish/>
          <w:sz w:val="22"/>
          <w:szCs w:val="22"/>
          <w:lang w:eastAsia="pl-PL"/>
        </w:rPr>
      </w:pPr>
    </w:p>
    <w:p w:rsidR="00E87DB1" w:rsidRPr="00590D0D" w:rsidRDefault="00E87DB1" w:rsidP="00E87DB1">
      <w:pPr>
        <w:pStyle w:val="Nagwek2"/>
        <w:keepLines w:val="0"/>
        <w:numPr>
          <w:ilvl w:val="0"/>
          <w:numId w:val="21"/>
        </w:numPr>
        <w:tabs>
          <w:tab w:val="num" w:pos="1440"/>
        </w:tabs>
        <w:spacing w:before="0"/>
        <w:ind w:left="1440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590D0D">
        <w:rPr>
          <w:rFonts w:asciiTheme="minorHAnsi" w:hAnsiTheme="minorHAnsi" w:cstheme="minorHAnsi"/>
          <w:b w:val="0"/>
          <w:color w:val="auto"/>
          <w:sz w:val="22"/>
          <w:szCs w:val="22"/>
        </w:rPr>
        <w:t>Być zatrudnione na podstawie umowy o pracę, powołania, wyboru, mianowania oraz spółdzielczej umowy o pracę, a także na podstawie umów prawa cywilnego.</w:t>
      </w:r>
    </w:p>
    <w:p w:rsidR="00E87DB1" w:rsidRPr="00590D0D" w:rsidRDefault="00E87DB1" w:rsidP="00E87DB1">
      <w:pPr>
        <w:pStyle w:val="Nagwek2"/>
        <w:keepLines w:val="0"/>
        <w:numPr>
          <w:ilvl w:val="0"/>
          <w:numId w:val="22"/>
        </w:numPr>
        <w:tabs>
          <w:tab w:val="clear" w:pos="360"/>
          <w:tab w:val="num" w:pos="1440"/>
        </w:tabs>
        <w:spacing w:before="0"/>
        <w:ind w:left="1440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590D0D">
        <w:rPr>
          <w:rFonts w:asciiTheme="minorHAnsi" w:hAnsiTheme="minorHAnsi" w:cstheme="minorHAnsi"/>
          <w:b w:val="0"/>
          <w:color w:val="auto"/>
          <w:sz w:val="22"/>
          <w:szCs w:val="22"/>
        </w:rPr>
        <w:t>Prowadzić działalności gospodarczej.</w:t>
      </w:r>
    </w:p>
    <w:p w:rsidR="00E87DB1" w:rsidRDefault="00E87DB1" w:rsidP="00B603EC">
      <w:pPr>
        <w:pStyle w:val="Nagwek2"/>
        <w:keepLines w:val="0"/>
        <w:numPr>
          <w:ilvl w:val="0"/>
          <w:numId w:val="23"/>
        </w:numPr>
        <w:tabs>
          <w:tab w:val="clear" w:pos="360"/>
          <w:tab w:val="num" w:pos="1440"/>
        </w:tabs>
        <w:spacing w:before="0"/>
        <w:ind w:left="1434" w:hanging="35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590D0D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Być rolnikiem </w:t>
      </w:r>
      <w:r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lub domownikiem rolnika ubezpieczonego w </w:t>
      </w:r>
      <w:proofErr w:type="spellStart"/>
      <w:r>
        <w:rPr>
          <w:rFonts w:asciiTheme="minorHAnsi" w:hAnsiTheme="minorHAnsi" w:cstheme="minorHAnsi"/>
          <w:b w:val="0"/>
          <w:color w:val="auto"/>
          <w:sz w:val="22"/>
          <w:szCs w:val="22"/>
        </w:rPr>
        <w:t>Krus</w:t>
      </w:r>
      <w:proofErr w:type="spellEnd"/>
      <w:r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z wyjątkiem rolnika/domownika posiadającego status osoby bezrobotnej (weryfikacja na podstawie zaświadczenia z Urzędu Pracy) i/lub korzystającego z pomocy społecznej (weryfikacja na podstawie zaświadczenia o korzystaniu z </w:t>
      </w:r>
      <w:proofErr w:type="spellStart"/>
      <w:r>
        <w:rPr>
          <w:rFonts w:asciiTheme="minorHAnsi" w:hAnsiTheme="minorHAnsi" w:cstheme="minorHAnsi"/>
          <w:b w:val="0"/>
          <w:color w:val="auto"/>
          <w:sz w:val="22"/>
          <w:szCs w:val="22"/>
        </w:rPr>
        <w:t>pomocy</w:t>
      </w:r>
      <w:proofErr w:type="spellEnd"/>
      <w:r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 w:val="0"/>
          <w:color w:val="auto"/>
          <w:sz w:val="22"/>
          <w:szCs w:val="22"/>
        </w:rPr>
        <w:t>społecznej</w:t>
      </w:r>
      <w:proofErr w:type="spellEnd"/>
      <w:r>
        <w:rPr>
          <w:rFonts w:asciiTheme="minorHAnsi" w:hAnsiTheme="minorHAnsi" w:cstheme="minorHAnsi"/>
          <w:b w:val="0"/>
          <w:color w:val="auto"/>
          <w:sz w:val="22"/>
          <w:szCs w:val="22"/>
        </w:rPr>
        <w:t>).</w:t>
      </w:r>
    </w:p>
    <w:p w:rsidR="00B603EC" w:rsidRPr="00B603EC" w:rsidRDefault="00B603EC" w:rsidP="00B603EC">
      <w:pPr>
        <w:pStyle w:val="Akapitzlist"/>
        <w:numPr>
          <w:ilvl w:val="0"/>
          <w:numId w:val="36"/>
        </w:numPr>
        <w:ind w:left="1418"/>
        <w:rPr>
          <w:rFonts w:asciiTheme="minorHAnsi" w:hAnsiTheme="minorHAnsi" w:cstheme="minorHAnsi"/>
          <w:sz w:val="22"/>
          <w:szCs w:val="22"/>
        </w:rPr>
      </w:pPr>
      <w:r w:rsidRPr="00B603EC">
        <w:rPr>
          <w:rFonts w:asciiTheme="minorHAnsi" w:hAnsiTheme="minorHAnsi" w:cstheme="minorHAnsi"/>
          <w:sz w:val="22"/>
          <w:szCs w:val="22"/>
        </w:rPr>
        <w:t>Być studentem studiów dziennych.</w:t>
      </w:r>
    </w:p>
    <w:p w:rsidR="00E87DB1" w:rsidRPr="00590D0D" w:rsidRDefault="00E87DB1" w:rsidP="00E87DB1">
      <w:pPr>
        <w:pStyle w:val="Nagwek2"/>
        <w:keepLines w:val="0"/>
        <w:numPr>
          <w:ilvl w:val="0"/>
          <w:numId w:val="26"/>
        </w:numPr>
        <w:tabs>
          <w:tab w:val="left" w:pos="360"/>
          <w:tab w:val="left" w:pos="709"/>
        </w:tabs>
        <w:spacing w:before="0"/>
        <w:ind w:left="709" w:hanging="283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590D0D">
        <w:rPr>
          <w:rFonts w:asciiTheme="minorHAnsi" w:hAnsiTheme="minorHAnsi" w:cstheme="minorHAnsi"/>
          <w:b w:val="0"/>
          <w:color w:val="auto"/>
          <w:sz w:val="22"/>
          <w:szCs w:val="22"/>
        </w:rPr>
        <w:lastRenderedPageBreak/>
        <w:t>Osoby pobierające świadczenia emerytalne lub rentowe, które są zdolne i gotowe do podjęcia zatrudnienia oraz spełniają kryteria uczestnictwa, mogą zostać zakwalifikowane do projektu.</w:t>
      </w:r>
    </w:p>
    <w:p w:rsidR="00E87DB1" w:rsidRPr="00590D0D" w:rsidRDefault="00E87DB1" w:rsidP="00E87DB1">
      <w:pPr>
        <w:spacing w:after="0"/>
        <w:rPr>
          <w:rFonts w:asciiTheme="minorHAnsi" w:hAnsiTheme="minorHAnsi" w:cstheme="minorHAnsi"/>
        </w:rPr>
      </w:pPr>
    </w:p>
    <w:p w:rsidR="00E87DB1" w:rsidRPr="00DA02B5" w:rsidRDefault="00E87DB1" w:rsidP="00E87DB1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§3</w:t>
      </w:r>
    </w:p>
    <w:p w:rsidR="00E87DB1" w:rsidRPr="00E50D52" w:rsidRDefault="00E87DB1" w:rsidP="00AB0A4F">
      <w:pPr>
        <w:pStyle w:val="Nagwek2"/>
        <w:keepLines w:val="0"/>
        <w:spacing w:before="0" w:after="120"/>
        <w:ind w:left="357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Procedura rekrutacji</w:t>
      </w:r>
    </w:p>
    <w:p w:rsidR="00E87DB1" w:rsidRPr="00590D0D" w:rsidRDefault="00E87DB1" w:rsidP="00E87DB1">
      <w:pPr>
        <w:pStyle w:val="Akapitzlist"/>
        <w:spacing w:after="120" w:line="276" w:lineRule="auto"/>
        <w:ind w:left="142"/>
        <w:contextualSpacing w:val="0"/>
        <w:rPr>
          <w:rFonts w:asciiTheme="minorHAnsi" w:hAnsiTheme="minorHAnsi" w:cstheme="minorHAnsi"/>
          <w:sz w:val="22"/>
          <w:szCs w:val="22"/>
        </w:rPr>
      </w:pPr>
      <w:r w:rsidRPr="00590D0D">
        <w:rPr>
          <w:rFonts w:asciiTheme="minorHAnsi" w:hAnsiTheme="minorHAnsi" w:cstheme="minorHAnsi"/>
          <w:bCs/>
          <w:sz w:val="22"/>
          <w:szCs w:val="22"/>
        </w:rPr>
        <w:t>1.</w:t>
      </w:r>
      <w:r w:rsidRPr="00E50D52">
        <w:rPr>
          <w:rFonts w:asciiTheme="minorHAnsi" w:hAnsiTheme="minorHAnsi" w:cstheme="minorHAnsi"/>
          <w:smallCaps/>
          <w:sz w:val="22"/>
          <w:szCs w:val="22"/>
        </w:rPr>
        <w:t>Zgłoszenie do udziału w projekcie.</w:t>
      </w:r>
    </w:p>
    <w:p w:rsidR="00E87DB1" w:rsidRPr="00590D0D" w:rsidRDefault="00E87DB1" w:rsidP="00E87DB1">
      <w:pPr>
        <w:pStyle w:val="Akapitzlist"/>
        <w:suppressAutoHyphens w:val="0"/>
        <w:spacing w:after="120" w:line="276" w:lineRule="auto"/>
        <w:ind w:left="107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1.1 </w:t>
      </w:r>
      <w:r w:rsidRPr="00590D0D">
        <w:rPr>
          <w:rFonts w:asciiTheme="minorHAnsi" w:hAnsiTheme="minorHAnsi" w:cstheme="minorHAnsi"/>
          <w:sz w:val="22"/>
          <w:szCs w:val="22"/>
        </w:rPr>
        <w:t>Zapoznanie się z Regulaminem Uczestnictwa w projekcie</w:t>
      </w:r>
      <w:r>
        <w:rPr>
          <w:rFonts w:asciiTheme="minorHAnsi" w:hAnsiTheme="minorHAnsi" w:cstheme="minorHAnsi"/>
          <w:sz w:val="22"/>
          <w:szCs w:val="22"/>
        </w:rPr>
        <w:t xml:space="preserve"> „Czas na aktywność” potwierdzone podpisem w Formularzu Zgłoszeniowym</w:t>
      </w:r>
    </w:p>
    <w:p w:rsidR="00E87DB1" w:rsidRPr="00590D0D" w:rsidRDefault="00E87DB1" w:rsidP="00E87DB1">
      <w:pPr>
        <w:spacing w:after="0"/>
        <w:ind w:left="10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1.2 </w:t>
      </w:r>
      <w:r w:rsidRPr="00590D0D">
        <w:rPr>
          <w:rFonts w:asciiTheme="minorHAnsi" w:hAnsiTheme="minorHAnsi" w:cstheme="minorHAnsi"/>
        </w:rPr>
        <w:t>Dostarczenie do Biura Projektu „</w:t>
      </w:r>
      <w:r w:rsidRPr="00590D0D">
        <w:rPr>
          <w:rFonts w:asciiTheme="minorHAnsi" w:hAnsiTheme="minorHAnsi" w:cstheme="minorHAnsi"/>
          <w:bCs/>
        </w:rPr>
        <w:t xml:space="preserve">Czas na aktywność” </w:t>
      </w:r>
      <w:r w:rsidRPr="00590D0D">
        <w:rPr>
          <w:rFonts w:asciiTheme="minorHAnsi" w:hAnsiTheme="minorHAnsi" w:cstheme="minorHAnsi"/>
        </w:rPr>
        <w:t xml:space="preserve"> Formularza Zgłoszeniowego* wraz z:</w:t>
      </w:r>
    </w:p>
    <w:p w:rsidR="00E87DB1" w:rsidRPr="00590D0D" w:rsidRDefault="00E87DB1" w:rsidP="00E87DB1">
      <w:pPr>
        <w:spacing w:after="0"/>
        <w:ind w:left="15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1.2.1 </w:t>
      </w:r>
      <w:r w:rsidRPr="00590D0D">
        <w:rPr>
          <w:rFonts w:asciiTheme="minorHAnsi" w:hAnsiTheme="minorHAnsi" w:cstheme="minorHAnsi"/>
        </w:rPr>
        <w:t xml:space="preserve">Oświadczeniem spełniania kryteriów </w:t>
      </w:r>
      <w:proofErr w:type="spellStart"/>
      <w:r w:rsidRPr="00590D0D">
        <w:rPr>
          <w:rFonts w:asciiTheme="minorHAnsi" w:hAnsiTheme="minorHAnsi" w:cstheme="minorHAnsi"/>
        </w:rPr>
        <w:t>kwalifikowalności</w:t>
      </w:r>
      <w:proofErr w:type="spellEnd"/>
      <w:r w:rsidRPr="00590D0D">
        <w:rPr>
          <w:rFonts w:asciiTheme="minorHAnsi" w:hAnsiTheme="minorHAnsi" w:cstheme="minorHAnsi"/>
        </w:rPr>
        <w:t xml:space="preserve"> do </w:t>
      </w:r>
      <w:proofErr w:type="spellStart"/>
      <w:r w:rsidRPr="00590D0D">
        <w:rPr>
          <w:rFonts w:asciiTheme="minorHAnsi" w:hAnsiTheme="minorHAnsi" w:cstheme="minorHAnsi"/>
        </w:rPr>
        <w:t>projektu</w:t>
      </w:r>
      <w:proofErr w:type="spellEnd"/>
      <w:r>
        <w:rPr>
          <w:rFonts w:asciiTheme="minorHAnsi" w:hAnsiTheme="minorHAnsi" w:cstheme="minorHAnsi"/>
        </w:rPr>
        <w:t>.</w:t>
      </w:r>
    </w:p>
    <w:p w:rsidR="00E87DB1" w:rsidRPr="00590D0D" w:rsidRDefault="00E87DB1" w:rsidP="00E87DB1">
      <w:pPr>
        <w:spacing w:after="0"/>
        <w:ind w:left="15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1.2.2 </w:t>
      </w:r>
      <w:r w:rsidRPr="00590D0D">
        <w:rPr>
          <w:rFonts w:asciiTheme="minorHAnsi" w:hAnsiTheme="minorHAnsi" w:cstheme="minorHAnsi"/>
        </w:rPr>
        <w:t>Oświadczeniem o wyrażaniu zgody na przetwarzanie danych osobowych</w:t>
      </w:r>
      <w:r>
        <w:rPr>
          <w:rFonts w:asciiTheme="minorHAnsi" w:hAnsiTheme="minorHAnsi" w:cstheme="minorHAnsi"/>
        </w:rPr>
        <w:t>.</w:t>
      </w:r>
    </w:p>
    <w:p w:rsidR="00E87DB1" w:rsidRPr="00770B20" w:rsidRDefault="00E87DB1" w:rsidP="00E87DB1">
      <w:pPr>
        <w:tabs>
          <w:tab w:val="left" w:pos="1276"/>
        </w:tabs>
        <w:spacing w:after="120"/>
        <w:ind w:left="1276"/>
        <w:jc w:val="both"/>
        <w:rPr>
          <w:rFonts w:asciiTheme="minorHAnsi" w:hAnsiTheme="minorHAnsi" w:cstheme="minorHAnsi"/>
          <w:sz w:val="18"/>
          <w:szCs w:val="18"/>
        </w:rPr>
      </w:pPr>
      <w:r w:rsidRPr="00770B20">
        <w:rPr>
          <w:rFonts w:asciiTheme="minorHAnsi" w:hAnsiTheme="minorHAnsi" w:cstheme="minorHAnsi"/>
          <w:sz w:val="18"/>
          <w:szCs w:val="18"/>
        </w:rPr>
        <w:t xml:space="preserve">*Formularz zgłoszeniowy dostępny jest na stronie internetowej: </w:t>
      </w:r>
      <w:hyperlink r:id="rId7" w:history="1">
        <w:proofErr w:type="spellStart"/>
        <w:r w:rsidRPr="00770B20">
          <w:rPr>
            <w:rStyle w:val="Hipercze"/>
            <w:rFonts w:asciiTheme="minorHAnsi" w:hAnsiTheme="minorHAnsi" w:cstheme="minorHAnsi"/>
            <w:b/>
            <w:color w:val="auto"/>
            <w:sz w:val="18"/>
            <w:szCs w:val="18"/>
          </w:rPr>
          <w:t>www.irp-fundacja.pl</w:t>
        </w:r>
        <w:proofErr w:type="spellEnd"/>
        <w:r w:rsidRPr="00770B20">
          <w:rPr>
            <w:rStyle w:val="Hipercze"/>
            <w:rFonts w:asciiTheme="minorHAnsi" w:hAnsiTheme="minorHAnsi" w:cstheme="minorHAnsi"/>
            <w:b/>
            <w:color w:val="auto"/>
            <w:sz w:val="18"/>
            <w:szCs w:val="18"/>
          </w:rPr>
          <w:t>/</w:t>
        </w:r>
        <w:proofErr w:type="spellStart"/>
        <w:r w:rsidRPr="00770B20">
          <w:rPr>
            <w:rStyle w:val="Hipercze"/>
            <w:rFonts w:asciiTheme="minorHAnsi" w:hAnsiTheme="minorHAnsi" w:cstheme="minorHAnsi"/>
            <w:b/>
            <w:color w:val="auto"/>
            <w:sz w:val="18"/>
            <w:szCs w:val="18"/>
          </w:rPr>
          <w:t>czasnaaktywnosc</w:t>
        </w:r>
      </w:hyperlink>
      <w:r w:rsidRPr="00770B20">
        <w:rPr>
          <w:rFonts w:asciiTheme="minorHAnsi" w:hAnsiTheme="minorHAnsi" w:cstheme="minorHAnsi"/>
          <w:sz w:val="18"/>
          <w:szCs w:val="18"/>
        </w:rPr>
        <w:t>lub</w:t>
      </w:r>
      <w:proofErr w:type="spellEnd"/>
      <w:r w:rsidRPr="00770B20">
        <w:rPr>
          <w:rFonts w:asciiTheme="minorHAnsi" w:hAnsiTheme="minorHAnsi" w:cstheme="minorHAnsi"/>
          <w:sz w:val="18"/>
          <w:szCs w:val="18"/>
        </w:rPr>
        <w:t xml:space="preserve">  w Biurze Projektu.</w:t>
      </w:r>
    </w:p>
    <w:p w:rsidR="00E87DB1" w:rsidRPr="00590D0D" w:rsidRDefault="00E87DB1" w:rsidP="00E87DB1">
      <w:pPr>
        <w:spacing w:after="0"/>
        <w:ind w:left="1080"/>
        <w:jc w:val="both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</w:rPr>
        <w:t xml:space="preserve">1.3 </w:t>
      </w:r>
      <w:r w:rsidRPr="00590D0D">
        <w:rPr>
          <w:rFonts w:asciiTheme="minorHAnsi" w:hAnsiTheme="minorHAnsi" w:cstheme="minorHAnsi"/>
        </w:rPr>
        <w:t>Złożenie wymaganych dokumentów:</w:t>
      </w:r>
    </w:p>
    <w:p w:rsidR="00E87DB1" w:rsidRPr="00590D0D" w:rsidRDefault="00E87DB1" w:rsidP="00E87DB1">
      <w:pPr>
        <w:spacing w:after="0"/>
        <w:ind w:left="15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1.3.1 </w:t>
      </w:r>
      <w:r w:rsidR="00281F8E">
        <w:rPr>
          <w:rFonts w:asciiTheme="minorHAnsi" w:hAnsiTheme="minorHAnsi" w:cstheme="minorHAnsi"/>
        </w:rPr>
        <w:t>Przedstawienie</w:t>
      </w:r>
      <w:r w:rsidRPr="00590D0D">
        <w:rPr>
          <w:rFonts w:asciiTheme="minorHAnsi" w:hAnsiTheme="minorHAnsi" w:cstheme="minorHAnsi"/>
        </w:rPr>
        <w:t xml:space="preserve"> </w:t>
      </w:r>
      <w:r w:rsidR="00281F8E">
        <w:rPr>
          <w:rFonts w:asciiTheme="minorHAnsi" w:hAnsiTheme="minorHAnsi" w:cstheme="minorHAnsi"/>
        </w:rPr>
        <w:t xml:space="preserve">do wglądu - </w:t>
      </w:r>
      <w:r w:rsidRPr="00590D0D">
        <w:rPr>
          <w:rFonts w:asciiTheme="minorHAnsi" w:hAnsiTheme="minorHAnsi" w:cstheme="minorHAnsi"/>
        </w:rPr>
        <w:t>dowodu osobistego lub innego dokumentu potwierdzającego datę urodzenia</w:t>
      </w:r>
      <w:r w:rsidR="006E7D10">
        <w:rPr>
          <w:rFonts w:asciiTheme="minorHAnsi" w:hAnsiTheme="minorHAnsi" w:cstheme="minorHAnsi"/>
        </w:rPr>
        <w:t xml:space="preserve"> oraz zameldowanie lub zamieszkanie na terenie woj. podlaskiego</w:t>
      </w:r>
    </w:p>
    <w:p w:rsidR="00E87DB1" w:rsidRPr="00590D0D" w:rsidRDefault="00E87DB1" w:rsidP="00E87DB1">
      <w:pPr>
        <w:spacing w:after="0"/>
        <w:ind w:left="15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1.3.2  </w:t>
      </w:r>
      <w:r w:rsidR="00281F8E">
        <w:rPr>
          <w:rFonts w:asciiTheme="minorHAnsi" w:hAnsiTheme="minorHAnsi" w:cstheme="minorHAnsi"/>
        </w:rPr>
        <w:t>Kopii a</w:t>
      </w:r>
      <w:r w:rsidRPr="00590D0D">
        <w:rPr>
          <w:rFonts w:asciiTheme="minorHAnsi" w:hAnsiTheme="minorHAnsi" w:cstheme="minorHAnsi"/>
        </w:rPr>
        <w:t>ktualne</w:t>
      </w:r>
      <w:r w:rsidR="00281F8E">
        <w:rPr>
          <w:rFonts w:asciiTheme="minorHAnsi" w:hAnsiTheme="minorHAnsi" w:cstheme="minorHAnsi"/>
        </w:rPr>
        <w:t>go</w:t>
      </w:r>
      <w:r w:rsidRPr="00590D0D">
        <w:rPr>
          <w:rFonts w:asciiTheme="minorHAnsi" w:hAnsiTheme="minorHAnsi" w:cstheme="minorHAnsi"/>
        </w:rPr>
        <w:t xml:space="preserve"> </w:t>
      </w:r>
      <w:r w:rsidR="00281F8E">
        <w:rPr>
          <w:rFonts w:asciiTheme="minorHAnsi" w:hAnsiTheme="minorHAnsi" w:cstheme="minorHAnsi"/>
        </w:rPr>
        <w:t>orzeczenia</w:t>
      </w:r>
      <w:r>
        <w:rPr>
          <w:rFonts w:asciiTheme="minorHAnsi" w:hAnsiTheme="minorHAnsi" w:cstheme="minorHAnsi"/>
        </w:rPr>
        <w:t xml:space="preserve"> o stopniu niepełnosprawności</w:t>
      </w:r>
      <w:r w:rsidR="00AB0A4F">
        <w:rPr>
          <w:rFonts w:asciiTheme="minorHAnsi" w:hAnsiTheme="minorHAnsi" w:cstheme="minorHAnsi"/>
        </w:rPr>
        <w:t xml:space="preserve"> lub orzeczenie lekarza orzecznika ZUS o częściowej niezdolności do pracy</w:t>
      </w:r>
    </w:p>
    <w:p w:rsidR="00E87DB1" w:rsidRPr="00590D0D" w:rsidRDefault="00E87DB1" w:rsidP="00E87DB1">
      <w:pPr>
        <w:spacing w:after="0"/>
        <w:ind w:left="15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1.3.3 </w:t>
      </w:r>
      <w:r w:rsidRPr="00590D0D">
        <w:rPr>
          <w:rFonts w:asciiTheme="minorHAnsi" w:hAnsiTheme="minorHAnsi" w:cstheme="minorHAnsi"/>
        </w:rPr>
        <w:t xml:space="preserve">Zaświadczenie </w:t>
      </w:r>
      <w:r w:rsidR="00281F8E">
        <w:rPr>
          <w:rFonts w:asciiTheme="minorHAnsi" w:hAnsiTheme="minorHAnsi" w:cstheme="minorHAnsi"/>
        </w:rPr>
        <w:t>z Urzędu Pracy o posiadaniu statusu osoby bezrobotnej</w:t>
      </w:r>
      <w:r w:rsidRPr="00590D0D">
        <w:rPr>
          <w:rFonts w:asciiTheme="minorHAnsi" w:hAnsiTheme="minorHAnsi" w:cstheme="minorHAnsi"/>
        </w:rPr>
        <w:t xml:space="preserve"> (jeśli dotyczy)</w:t>
      </w:r>
      <w:r>
        <w:rPr>
          <w:rFonts w:asciiTheme="minorHAnsi" w:hAnsiTheme="minorHAnsi" w:cstheme="minorHAnsi"/>
        </w:rPr>
        <w:t>.</w:t>
      </w:r>
    </w:p>
    <w:p w:rsidR="00E87DB1" w:rsidRPr="00590D0D" w:rsidRDefault="00E87DB1" w:rsidP="00E87DB1">
      <w:pPr>
        <w:spacing w:after="120"/>
        <w:ind w:left="15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1.3.4 </w:t>
      </w:r>
      <w:r w:rsidRPr="00590D0D">
        <w:rPr>
          <w:rFonts w:asciiTheme="minorHAnsi" w:hAnsiTheme="minorHAnsi" w:cstheme="minorHAnsi"/>
        </w:rPr>
        <w:t>Zaświadczenie o korzystaniu z pomocy społecznej (jeśli dotyczy)</w:t>
      </w:r>
      <w:r>
        <w:rPr>
          <w:rFonts w:asciiTheme="minorHAnsi" w:hAnsiTheme="minorHAnsi" w:cstheme="minorHAnsi"/>
        </w:rPr>
        <w:t>.</w:t>
      </w:r>
    </w:p>
    <w:p w:rsidR="00E87DB1" w:rsidRPr="00590D0D" w:rsidRDefault="00E87DB1" w:rsidP="00E87DB1">
      <w:pPr>
        <w:spacing w:after="0"/>
        <w:ind w:left="709" w:firstLine="37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1.4 </w:t>
      </w:r>
      <w:r w:rsidRPr="00590D0D">
        <w:rPr>
          <w:rFonts w:asciiTheme="minorHAnsi" w:hAnsiTheme="minorHAnsi" w:cstheme="minorHAnsi"/>
        </w:rPr>
        <w:t xml:space="preserve"> Dokumenty można składać:</w:t>
      </w:r>
    </w:p>
    <w:p w:rsidR="00E87DB1" w:rsidRPr="00590D0D" w:rsidRDefault="00E87DB1" w:rsidP="00E87DB1">
      <w:pPr>
        <w:tabs>
          <w:tab w:val="left" w:pos="1560"/>
        </w:tabs>
        <w:spacing w:after="0"/>
        <w:ind w:left="15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1.4.1 osobiście w</w:t>
      </w:r>
      <w:r w:rsidRPr="00590D0D">
        <w:rPr>
          <w:rFonts w:asciiTheme="minorHAnsi" w:hAnsiTheme="minorHAnsi" w:cstheme="minorHAnsi"/>
        </w:rPr>
        <w:t xml:space="preserve"> Biur</w:t>
      </w:r>
      <w:r>
        <w:rPr>
          <w:rFonts w:asciiTheme="minorHAnsi" w:hAnsiTheme="minorHAnsi" w:cstheme="minorHAnsi"/>
        </w:rPr>
        <w:t>ze</w:t>
      </w:r>
      <w:r w:rsidRPr="00590D0D">
        <w:rPr>
          <w:rFonts w:asciiTheme="minorHAnsi" w:hAnsiTheme="minorHAnsi" w:cstheme="minorHAnsi"/>
        </w:rPr>
        <w:t xml:space="preserve"> Projektu, przy </w:t>
      </w:r>
      <w:r w:rsidRPr="00590D0D">
        <w:rPr>
          <w:rStyle w:val="tytul3m"/>
          <w:rFonts w:asciiTheme="minorHAnsi" w:hAnsiTheme="minorHAnsi" w:cstheme="minorHAnsi"/>
          <w:bCs/>
        </w:rPr>
        <w:t>ul. Warszawskiej 52 lok. 25 w Białymstoku</w:t>
      </w:r>
      <w:r w:rsidRPr="00590D0D">
        <w:rPr>
          <w:rFonts w:asciiTheme="minorHAnsi" w:hAnsiTheme="minorHAnsi" w:cstheme="minorHAnsi"/>
        </w:rPr>
        <w:t xml:space="preserve">, </w:t>
      </w:r>
    </w:p>
    <w:p w:rsidR="00E87DB1" w:rsidRPr="00590D0D" w:rsidRDefault="00E87DB1" w:rsidP="00E87DB1">
      <w:pPr>
        <w:pStyle w:val="Akapitzlist"/>
        <w:tabs>
          <w:tab w:val="left" w:pos="1560"/>
        </w:tabs>
        <w:spacing w:line="276" w:lineRule="auto"/>
        <w:ind w:left="1560"/>
        <w:jc w:val="both"/>
        <w:rPr>
          <w:rFonts w:asciiTheme="minorHAnsi" w:hAnsiTheme="minorHAnsi" w:cstheme="minorHAnsi"/>
          <w:sz w:val="22"/>
          <w:szCs w:val="22"/>
        </w:rPr>
      </w:pPr>
      <w:r w:rsidRPr="00590D0D">
        <w:rPr>
          <w:rFonts w:asciiTheme="minorHAnsi" w:hAnsiTheme="minorHAnsi" w:cstheme="minorHAnsi"/>
          <w:sz w:val="22"/>
          <w:szCs w:val="22"/>
        </w:rPr>
        <w:t>od poniedziałku do piątku  w godzinach 08.00-16.00, lub</w:t>
      </w:r>
    </w:p>
    <w:p w:rsidR="00E87DB1" w:rsidRPr="00590D0D" w:rsidRDefault="00E87DB1" w:rsidP="00E87DB1">
      <w:pPr>
        <w:tabs>
          <w:tab w:val="left" w:pos="1560"/>
        </w:tabs>
        <w:spacing w:after="0"/>
        <w:ind w:left="15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1.4.2 </w:t>
      </w:r>
      <w:proofErr w:type="spellStart"/>
      <w:r w:rsidRPr="00590D0D">
        <w:rPr>
          <w:rFonts w:asciiTheme="minorHAnsi" w:hAnsiTheme="minorHAnsi" w:cstheme="minorHAnsi"/>
        </w:rPr>
        <w:t>faxem</w:t>
      </w:r>
      <w:proofErr w:type="spellEnd"/>
      <w:r w:rsidRPr="00590D0D">
        <w:rPr>
          <w:rFonts w:asciiTheme="minorHAnsi" w:hAnsiTheme="minorHAnsi" w:cstheme="minorHAnsi"/>
        </w:rPr>
        <w:t xml:space="preserve"> na numer </w:t>
      </w:r>
      <w:r>
        <w:t xml:space="preserve">(85) 87 56 146 </w:t>
      </w:r>
      <w:r w:rsidRPr="00590D0D">
        <w:rPr>
          <w:rFonts w:asciiTheme="minorHAnsi" w:hAnsiTheme="minorHAnsi" w:cstheme="minorHAnsi"/>
        </w:rPr>
        <w:t xml:space="preserve">lub </w:t>
      </w:r>
    </w:p>
    <w:p w:rsidR="00E87DB1" w:rsidRPr="00981976" w:rsidRDefault="00E87DB1" w:rsidP="00981976">
      <w:pPr>
        <w:pStyle w:val="Akapitzlist"/>
        <w:numPr>
          <w:ilvl w:val="2"/>
          <w:numId w:val="24"/>
        </w:numPr>
        <w:tabs>
          <w:tab w:val="left" w:pos="1560"/>
        </w:tabs>
        <w:spacing w:after="120"/>
        <w:ind w:left="1985" w:hanging="425"/>
        <w:jc w:val="both"/>
        <w:rPr>
          <w:rFonts w:asciiTheme="minorHAnsi" w:hAnsiTheme="minorHAnsi" w:cstheme="minorHAnsi"/>
          <w:sz w:val="22"/>
          <w:szCs w:val="22"/>
        </w:rPr>
      </w:pPr>
      <w:r w:rsidRPr="00981976">
        <w:rPr>
          <w:rFonts w:asciiTheme="minorHAnsi" w:hAnsiTheme="minorHAnsi" w:cstheme="minorHAnsi"/>
          <w:sz w:val="22"/>
          <w:szCs w:val="22"/>
        </w:rPr>
        <w:t xml:space="preserve">e-mailem na adres: </w:t>
      </w:r>
      <w:hyperlink r:id="rId8" w:history="1">
        <w:proofErr w:type="spellStart"/>
        <w:r w:rsidRPr="00981976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bialystok@irp-fundacja.pl</w:t>
        </w:r>
        <w:proofErr w:type="spellEnd"/>
      </w:hyperlink>
      <w:r w:rsidR="00564F6B" w:rsidRPr="00981976">
        <w:rPr>
          <w:rFonts w:asciiTheme="minorHAnsi" w:hAnsiTheme="minorHAnsi" w:cstheme="minorHAnsi"/>
          <w:sz w:val="22"/>
          <w:szCs w:val="22"/>
        </w:rPr>
        <w:t>, lub</w:t>
      </w:r>
    </w:p>
    <w:p w:rsidR="00564F6B" w:rsidRPr="00564F6B" w:rsidRDefault="00564F6B" w:rsidP="00564F6B">
      <w:pPr>
        <w:pStyle w:val="Akapitzlist"/>
        <w:numPr>
          <w:ilvl w:val="0"/>
          <w:numId w:val="37"/>
        </w:numPr>
        <w:tabs>
          <w:tab w:val="left" w:pos="1560"/>
        </w:tabs>
        <w:spacing w:after="120"/>
        <w:jc w:val="both"/>
        <w:rPr>
          <w:rFonts w:asciiTheme="minorHAnsi" w:hAnsiTheme="minorHAnsi" w:cstheme="minorHAnsi"/>
          <w:vanish/>
        </w:rPr>
      </w:pPr>
    </w:p>
    <w:p w:rsidR="00564F6B" w:rsidRPr="00564F6B" w:rsidRDefault="00564F6B" w:rsidP="00564F6B">
      <w:pPr>
        <w:pStyle w:val="Akapitzlist"/>
        <w:numPr>
          <w:ilvl w:val="0"/>
          <w:numId w:val="37"/>
        </w:numPr>
        <w:tabs>
          <w:tab w:val="left" w:pos="1560"/>
        </w:tabs>
        <w:spacing w:after="120"/>
        <w:jc w:val="both"/>
        <w:rPr>
          <w:rFonts w:asciiTheme="minorHAnsi" w:hAnsiTheme="minorHAnsi" w:cstheme="minorHAnsi"/>
          <w:vanish/>
        </w:rPr>
      </w:pPr>
    </w:p>
    <w:p w:rsidR="00564F6B" w:rsidRPr="00564F6B" w:rsidRDefault="00564F6B" w:rsidP="00564F6B">
      <w:pPr>
        <w:pStyle w:val="Akapitzlist"/>
        <w:numPr>
          <w:ilvl w:val="0"/>
          <w:numId w:val="37"/>
        </w:numPr>
        <w:tabs>
          <w:tab w:val="left" w:pos="1560"/>
        </w:tabs>
        <w:spacing w:after="120"/>
        <w:jc w:val="both"/>
        <w:rPr>
          <w:rFonts w:asciiTheme="minorHAnsi" w:hAnsiTheme="minorHAnsi" w:cstheme="minorHAnsi"/>
          <w:vanish/>
        </w:rPr>
      </w:pPr>
    </w:p>
    <w:p w:rsidR="00564F6B" w:rsidRPr="00564F6B" w:rsidRDefault="00564F6B" w:rsidP="00564F6B">
      <w:pPr>
        <w:tabs>
          <w:tab w:val="left" w:pos="1560"/>
        </w:tabs>
        <w:spacing w:after="120"/>
        <w:ind w:left="15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1.4.4</w:t>
      </w:r>
      <w:r w:rsidR="00981976">
        <w:rPr>
          <w:rFonts w:asciiTheme="minorHAnsi" w:hAnsiTheme="minorHAnsi" w:cstheme="minorHAnsi"/>
        </w:rPr>
        <w:t xml:space="preserve">  pocztą na podany w pkt. 1.4.1 adres</w:t>
      </w:r>
    </w:p>
    <w:p w:rsidR="00E87DB1" w:rsidRPr="00590D0D" w:rsidRDefault="00E87DB1" w:rsidP="00E87DB1">
      <w:pPr>
        <w:tabs>
          <w:tab w:val="left" w:pos="426"/>
        </w:tabs>
        <w:spacing w:after="120"/>
        <w:ind w:left="426" w:hanging="284"/>
        <w:rPr>
          <w:rFonts w:asciiTheme="minorHAnsi" w:hAnsiTheme="minorHAnsi" w:cstheme="minorHAnsi"/>
          <w:b/>
        </w:rPr>
      </w:pPr>
      <w:r w:rsidRPr="00590D0D">
        <w:rPr>
          <w:rFonts w:asciiTheme="minorHAnsi" w:hAnsiTheme="minorHAnsi" w:cstheme="minorHAnsi"/>
        </w:rPr>
        <w:t xml:space="preserve">2. </w:t>
      </w:r>
      <w:r w:rsidRPr="00E50D52">
        <w:rPr>
          <w:rFonts w:asciiTheme="minorHAnsi" w:hAnsiTheme="minorHAnsi" w:cstheme="minorHAnsi"/>
          <w:smallCaps/>
        </w:rPr>
        <w:t>Kryteria rekrutacyjne i zgłoszenia</w:t>
      </w:r>
    </w:p>
    <w:p w:rsidR="00E87DB1" w:rsidRPr="00590D0D" w:rsidRDefault="00E87DB1" w:rsidP="00E87DB1">
      <w:pPr>
        <w:pStyle w:val="Akapitzlist"/>
        <w:numPr>
          <w:ilvl w:val="0"/>
          <w:numId w:val="31"/>
        </w:numPr>
        <w:spacing w:line="276" w:lineRule="auto"/>
        <w:ind w:left="993" w:hanging="425"/>
        <w:rPr>
          <w:rFonts w:asciiTheme="minorHAnsi" w:hAnsiTheme="minorHAnsi" w:cstheme="minorHAnsi"/>
          <w:sz w:val="22"/>
          <w:szCs w:val="22"/>
        </w:rPr>
      </w:pPr>
      <w:r w:rsidRPr="00590D0D">
        <w:rPr>
          <w:rFonts w:asciiTheme="minorHAnsi" w:hAnsiTheme="minorHAnsi" w:cstheme="minorHAnsi"/>
          <w:sz w:val="22"/>
          <w:szCs w:val="22"/>
        </w:rPr>
        <w:t>Kryteria formalne (ocena: spełnia/ nie spełnia)</w:t>
      </w:r>
    </w:p>
    <w:p w:rsidR="00E87DB1" w:rsidRPr="00590D0D" w:rsidRDefault="00E87DB1" w:rsidP="00E87DB1">
      <w:pPr>
        <w:numPr>
          <w:ilvl w:val="2"/>
          <w:numId w:val="28"/>
        </w:numPr>
        <w:spacing w:after="0"/>
        <w:ind w:left="1843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Pr="00590D0D">
        <w:rPr>
          <w:rFonts w:asciiTheme="minorHAnsi" w:hAnsiTheme="minorHAnsi" w:cstheme="minorHAnsi"/>
        </w:rPr>
        <w:t xml:space="preserve">iek  uprawniający do udziału w projekcie – weryfikacja: </w:t>
      </w:r>
      <w:r w:rsidR="00281F8E">
        <w:rPr>
          <w:rFonts w:asciiTheme="minorHAnsi" w:hAnsiTheme="minorHAnsi" w:cstheme="minorHAnsi"/>
        </w:rPr>
        <w:t>na podstawie</w:t>
      </w:r>
      <w:r w:rsidRPr="00590D0D">
        <w:rPr>
          <w:rFonts w:asciiTheme="minorHAnsi" w:hAnsiTheme="minorHAnsi" w:cstheme="minorHAnsi"/>
        </w:rPr>
        <w:t xml:space="preserve"> dowodu osobistego</w:t>
      </w:r>
      <w:r>
        <w:rPr>
          <w:rFonts w:asciiTheme="minorHAnsi" w:hAnsiTheme="minorHAnsi" w:cstheme="minorHAnsi"/>
        </w:rPr>
        <w:t>.</w:t>
      </w:r>
    </w:p>
    <w:p w:rsidR="00E87DB1" w:rsidRPr="00590D0D" w:rsidRDefault="00E87DB1" w:rsidP="00E87DB1">
      <w:pPr>
        <w:numPr>
          <w:ilvl w:val="2"/>
          <w:numId w:val="28"/>
        </w:numPr>
        <w:spacing w:after="0"/>
        <w:ind w:left="1843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Pr="00590D0D">
        <w:rPr>
          <w:rFonts w:asciiTheme="minorHAnsi" w:hAnsiTheme="minorHAnsi" w:cstheme="minorHAnsi"/>
        </w:rPr>
        <w:t xml:space="preserve">tatus osoby niepełnosprawnej  - weryfikacja: </w:t>
      </w:r>
      <w:r w:rsidR="00281F8E">
        <w:rPr>
          <w:rFonts w:asciiTheme="minorHAnsi" w:hAnsiTheme="minorHAnsi" w:cstheme="minorHAnsi"/>
        </w:rPr>
        <w:t>kopia aktualnego orzeczenia</w:t>
      </w:r>
      <w:r w:rsidRPr="00590D0D">
        <w:rPr>
          <w:rFonts w:asciiTheme="minorHAnsi" w:hAnsiTheme="minorHAnsi" w:cstheme="minorHAnsi"/>
        </w:rPr>
        <w:t xml:space="preserve"> o stopniu niepełnosprawności</w:t>
      </w:r>
      <w:r w:rsidR="00AB0A4F">
        <w:rPr>
          <w:rFonts w:asciiTheme="minorHAnsi" w:hAnsiTheme="minorHAnsi" w:cstheme="minorHAnsi"/>
        </w:rPr>
        <w:t xml:space="preserve"> lub orzeczenie lekarza orzecznika ZUS o częściowej niezdolności do pracy</w:t>
      </w:r>
    </w:p>
    <w:p w:rsidR="00E87DB1" w:rsidRPr="00590D0D" w:rsidRDefault="00E87DB1" w:rsidP="00E87DB1">
      <w:pPr>
        <w:numPr>
          <w:ilvl w:val="2"/>
          <w:numId w:val="28"/>
        </w:numPr>
        <w:spacing w:after="0"/>
        <w:ind w:left="1843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Z</w:t>
      </w:r>
      <w:r w:rsidRPr="00590D0D">
        <w:rPr>
          <w:rFonts w:asciiTheme="minorHAnsi" w:hAnsiTheme="minorHAnsi" w:cstheme="minorHAnsi"/>
        </w:rPr>
        <w:t>amieszkanie na terenie województwa podlaskiego – weryfikacja:</w:t>
      </w:r>
      <w:r w:rsidR="00281F8E">
        <w:rPr>
          <w:rFonts w:asciiTheme="minorHAnsi" w:hAnsiTheme="minorHAnsi" w:cstheme="minorHAnsi"/>
        </w:rPr>
        <w:t xml:space="preserve"> na podstawie</w:t>
      </w:r>
      <w:r w:rsidRPr="00590D0D">
        <w:rPr>
          <w:rFonts w:asciiTheme="minorHAnsi" w:hAnsiTheme="minorHAnsi" w:cstheme="minorHAnsi"/>
        </w:rPr>
        <w:t xml:space="preserve"> dowodu osobistego lub </w:t>
      </w:r>
      <w:r>
        <w:rPr>
          <w:rFonts w:asciiTheme="minorHAnsi" w:hAnsiTheme="minorHAnsi" w:cstheme="minorHAnsi"/>
        </w:rPr>
        <w:t xml:space="preserve">oświadczenie </w:t>
      </w:r>
      <w:r w:rsidRPr="0060754E">
        <w:rPr>
          <w:rFonts w:asciiTheme="minorHAnsi" w:hAnsiTheme="minorHAnsi" w:cstheme="minorHAnsi"/>
        </w:rPr>
        <w:t>o miejscu zamieszk</w:t>
      </w:r>
      <w:r>
        <w:rPr>
          <w:rFonts w:asciiTheme="minorHAnsi" w:hAnsiTheme="minorHAnsi" w:cstheme="minorHAnsi"/>
        </w:rPr>
        <w:t>ania (w rozumieniu przepisów Kod</w:t>
      </w:r>
      <w:r w:rsidRPr="0060754E">
        <w:rPr>
          <w:rFonts w:asciiTheme="minorHAnsi" w:hAnsiTheme="minorHAnsi" w:cstheme="minorHAnsi"/>
        </w:rPr>
        <w:t>eksu Cywilnego)</w:t>
      </w:r>
      <w:r>
        <w:rPr>
          <w:rFonts w:asciiTheme="minorHAnsi" w:hAnsiTheme="minorHAnsi" w:cstheme="minorHAnsi"/>
        </w:rPr>
        <w:t>.</w:t>
      </w:r>
    </w:p>
    <w:p w:rsidR="00E87DB1" w:rsidRDefault="00E87DB1" w:rsidP="00E87DB1">
      <w:pPr>
        <w:numPr>
          <w:ilvl w:val="2"/>
          <w:numId w:val="28"/>
        </w:numPr>
        <w:spacing w:after="120"/>
        <w:ind w:left="1843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Pr="00590D0D">
        <w:rPr>
          <w:rFonts w:asciiTheme="minorHAnsi" w:hAnsiTheme="minorHAnsi" w:cstheme="minorHAnsi"/>
        </w:rPr>
        <w:t xml:space="preserve">pełnienie pozostałych kryteriów </w:t>
      </w:r>
      <w:proofErr w:type="spellStart"/>
      <w:r w:rsidRPr="00590D0D">
        <w:rPr>
          <w:rFonts w:asciiTheme="minorHAnsi" w:hAnsiTheme="minorHAnsi" w:cstheme="minorHAnsi"/>
        </w:rPr>
        <w:t>kwalifikowalności</w:t>
      </w:r>
      <w:proofErr w:type="spellEnd"/>
      <w:r w:rsidRPr="00590D0D">
        <w:rPr>
          <w:rFonts w:asciiTheme="minorHAnsi" w:hAnsiTheme="minorHAnsi" w:cstheme="minorHAnsi"/>
        </w:rPr>
        <w:t xml:space="preserve"> – weryfikacja: podpisane Oświadczenie spełniana kryteriów </w:t>
      </w:r>
      <w:proofErr w:type="spellStart"/>
      <w:r w:rsidRPr="00590D0D">
        <w:rPr>
          <w:rFonts w:asciiTheme="minorHAnsi" w:hAnsiTheme="minorHAnsi" w:cstheme="minorHAnsi"/>
        </w:rPr>
        <w:t>kwalifikowalności</w:t>
      </w:r>
      <w:proofErr w:type="spellEnd"/>
      <w:r>
        <w:rPr>
          <w:rFonts w:asciiTheme="minorHAnsi" w:hAnsiTheme="minorHAnsi" w:cstheme="minorHAnsi"/>
        </w:rPr>
        <w:t>*</w:t>
      </w:r>
    </w:p>
    <w:p w:rsidR="00E87DB1" w:rsidRPr="005E0467" w:rsidRDefault="00E87DB1" w:rsidP="00AB0A4F">
      <w:pPr>
        <w:spacing w:after="0" w:line="240" w:lineRule="auto"/>
        <w:ind w:left="1843"/>
        <w:jc w:val="both"/>
        <w:rPr>
          <w:rFonts w:asciiTheme="minorHAnsi" w:hAnsiTheme="minorHAnsi" w:cstheme="minorHAnsi"/>
          <w:sz w:val="18"/>
          <w:szCs w:val="18"/>
        </w:rPr>
      </w:pPr>
      <w:r w:rsidRPr="005E0467">
        <w:rPr>
          <w:rFonts w:asciiTheme="minorHAnsi" w:hAnsiTheme="minorHAnsi" w:cstheme="minorHAnsi"/>
          <w:sz w:val="18"/>
          <w:szCs w:val="18"/>
        </w:rPr>
        <w:t xml:space="preserve">* Rolnicy i domownicy rolników ubezpieczonych w </w:t>
      </w:r>
      <w:proofErr w:type="spellStart"/>
      <w:r w:rsidRPr="005E0467">
        <w:rPr>
          <w:rFonts w:asciiTheme="minorHAnsi" w:hAnsiTheme="minorHAnsi" w:cstheme="minorHAnsi"/>
          <w:sz w:val="18"/>
          <w:szCs w:val="18"/>
        </w:rPr>
        <w:t>KRUS</w:t>
      </w:r>
      <w:proofErr w:type="spellEnd"/>
      <w:r w:rsidRPr="005E0467">
        <w:rPr>
          <w:rFonts w:asciiTheme="minorHAnsi" w:hAnsiTheme="minorHAnsi" w:cstheme="minorHAnsi"/>
          <w:sz w:val="18"/>
          <w:szCs w:val="18"/>
        </w:rPr>
        <w:t xml:space="preserve"> są zobowiązani </w:t>
      </w:r>
      <w:r>
        <w:rPr>
          <w:rFonts w:asciiTheme="minorHAnsi" w:hAnsiTheme="minorHAnsi" w:cstheme="minorHAnsi"/>
          <w:sz w:val="18"/>
          <w:szCs w:val="18"/>
        </w:rPr>
        <w:t>do Oświadczenia dołączyć</w:t>
      </w:r>
      <w:r w:rsidRPr="005E0467">
        <w:rPr>
          <w:rFonts w:asciiTheme="minorHAnsi" w:hAnsiTheme="minorHAnsi" w:cstheme="minorHAnsi"/>
          <w:sz w:val="18"/>
          <w:szCs w:val="18"/>
        </w:rPr>
        <w:t xml:space="preserve"> zaświadczenie z Urzędu Pracy o posiadaniu statusu os. bezrobotnej i/lub zaświadczenie o korzystaniu z pomocy społecznej.</w:t>
      </w:r>
    </w:p>
    <w:p w:rsidR="00E87DB1" w:rsidRPr="00590D0D" w:rsidRDefault="00E87DB1" w:rsidP="00AB0A4F">
      <w:pPr>
        <w:pStyle w:val="Akapitzlist"/>
        <w:numPr>
          <w:ilvl w:val="0"/>
          <w:numId w:val="30"/>
        </w:numPr>
        <w:spacing w:line="276" w:lineRule="auto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590D0D">
        <w:rPr>
          <w:rFonts w:asciiTheme="minorHAnsi" w:hAnsiTheme="minorHAnsi" w:cstheme="minorHAnsi"/>
          <w:sz w:val="22"/>
          <w:szCs w:val="22"/>
        </w:rPr>
        <w:t>Kryteria dodatkowe – kryteria pierwszeństwa (weryfikowane w trakcie r</w:t>
      </w:r>
      <w:r>
        <w:rPr>
          <w:rFonts w:asciiTheme="minorHAnsi" w:hAnsiTheme="minorHAnsi" w:cstheme="minorHAnsi"/>
          <w:sz w:val="22"/>
          <w:szCs w:val="22"/>
        </w:rPr>
        <w:t>ozmowy rekrutacyjnej ze S</w:t>
      </w:r>
      <w:r w:rsidRPr="00590D0D">
        <w:rPr>
          <w:rFonts w:asciiTheme="minorHAnsi" w:hAnsiTheme="minorHAnsi" w:cstheme="minorHAnsi"/>
          <w:sz w:val="22"/>
          <w:szCs w:val="22"/>
        </w:rPr>
        <w:t>pecjalistą ds. organizacji</w:t>
      </w:r>
      <w:r>
        <w:rPr>
          <w:rFonts w:asciiTheme="minorHAnsi" w:hAnsiTheme="minorHAnsi" w:cstheme="minorHAnsi"/>
          <w:sz w:val="22"/>
          <w:szCs w:val="22"/>
        </w:rPr>
        <w:t xml:space="preserve"> oraz </w:t>
      </w:r>
      <w:r w:rsidRPr="00590D0D">
        <w:rPr>
          <w:rFonts w:asciiTheme="minorHAnsi" w:hAnsiTheme="minorHAnsi" w:cstheme="minorHAnsi"/>
          <w:sz w:val="22"/>
          <w:szCs w:val="22"/>
        </w:rPr>
        <w:t>na podstawie dostarczonych zaświadczeń i/lub oświadczeń</w:t>
      </w:r>
      <w:r>
        <w:rPr>
          <w:rFonts w:asciiTheme="minorHAnsi" w:hAnsiTheme="minorHAnsi" w:cstheme="minorHAnsi"/>
          <w:sz w:val="22"/>
          <w:szCs w:val="22"/>
        </w:rPr>
        <w:t>)</w:t>
      </w:r>
    </w:p>
    <w:p w:rsidR="00E87DB1" w:rsidRPr="00590D0D" w:rsidRDefault="00E87DB1" w:rsidP="00AB0A4F">
      <w:pPr>
        <w:pStyle w:val="Akapitzlist"/>
        <w:numPr>
          <w:ilvl w:val="1"/>
          <w:numId w:val="27"/>
        </w:numPr>
        <w:spacing w:line="276" w:lineRule="auto"/>
        <w:jc w:val="both"/>
        <w:rPr>
          <w:rFonts w:asciiTheme="minorHAnsi" w:hAnsiTheme="minorHAnsi" w:cstheme="minorHAnsi"/>
          <w:vanish/>
          <w:sz w:val="22"/>
          <w:szCs w:val="22"/>
        </w:rPr>
      </w:pPr>
    </w:p>
    <w:p w:rsidR="00E87DB1" w:rsidRPr="0060754E" w:rsidRDefault="00E87DB1" w:rsidP="00AB0A4F">
      <w:pPr>
        <w:pStyle w:val="Akapitzlist"/>
        <w:numPr>
          <w:ilvl w:val="1"/>
          <w:numId w:val="29"/>
        </w:numPr>
        <w:tabs>
          <w:tab w:val="clear" w:pos="792"/>
          <w:tab w:val="num" w:pos="1701"/>
        </w:tabs>
        <w:spacing w:line="276" w:lineRule="auto"/>
        <w:ind w:left="1701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Pr="0060754E">
        <w:rPr>
          <w:rFonts w:asciiTheme="minorHAnsi" w:hAnsiTheme="minorHAnsi" w:cstheme="minorHAnsi"/>
          <w:sz w:val="22"/>
          <w:szCs w:val="22"/>
        </w:rPr>
        <w:t xml:space="preserve">zas pozostawania bez pracy – weryfikacja: zaświadczenie z urzędu pracy i/lub oświadczenie kandydata </w:t>
      </w:r>
      <w:r>
        <w:rPr>
          <w:rFonts w:asciiTheme="minorHAnsi" w:hAnsiTheme="minorHAnsi" w:cstheme="minorHAnsi"/>
          <w:sz w:val="22"/>
          <w:szCs w:val="22"/>
        </w:rPr>
        <w:t>o czasie pozostawania bez pracy (w Formularzu Zgłoszeniowym).</w:t>
      </w:r>
    </w:p>
    <w:p w:rsidR="00E87DB1" w:rsidRPr="0060754E" w:rsidRDefault="00E87DB1" w:rsidP="00AB0A4F">
      <w:pPr>
        <w:pStyle w:val="Akapitzlist"/>
        <w:numPr>
          <w:ilvl w:val="1"/>
          <w:numId w:val="29"/>
        </w:numPr>
        <w:tabs>
          <w:tab w:val="clear" w:pos="792"/>
          <w:tab w:val="num" w:pos="1701"/>
        </w:tabs>
        <w:spacing w:line="276" w:lineRule="auto"/>
        <w:ind w:left="1701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Pr="0060754E">
        <w:rPr>
          <w:rFonts w:asciiTheme="minorHAnsi" w:hAnsiTheme="minorHAnsi" w:cstheme="minorHAnsi"/>
          <w:sz w:val="22"/>
          <w:szCs w:val="22"/>
        </w:rPr>
        <w:t>ytuacja ekonomiczna – weryfikacja:</w:t>
      </w:r>
      <w:r>
        <w:rPr>
          <w:rFonts w:asciiTheme="minorHAnsi" w:hAnsiTheme="minorHAnsi" w:cstheme="minorHAnsi"/>
          <w:sz w:val="22"/>
          <w:szCs w:val="22"/>
        </w:rPr>
        <w:t xml:space="preserve"> oświadczenie o </w:t>
      </w:r>
      <w:r w:rsidRPr="0060754E">
        <w:rPr>
          <w:rFonts w:asciiTheme="minorHAnsi" w:hAnsiTheme="minorHAnsi" w:cstheme="minorHAnsi"/>
          <w:sz w:val="22"/>
          <w:szCs w:val="22"/>
        </w:rPr>
        <w:t>sytuacji ekonomicznej</w:t>
      </w:r>
      <w:r>
        <w:rPr>
          <w:rFonts w:asciiTheme="minorHAnsi" w:hAnsiTheme="minorHAnsi" w:cstheme="minorHAnsi"/>
          <w:sz w:val="22"/>
          <w:szCs w:val="22"/>
        </w:rPr>
        <w:t xml:space="preserve"> (w Formularzu Zgłoszeniowym)</w:t>
      </w:r>
    </w:p>
    <w:p w:rsidR="00E87DB1" w:rsidRPr="0060754E" w:rsidRDefault="00E87DB1" w:rsidP="00AB0A4F">
      <w:pPr>
        <w:pStyle w:val="Akapitzlist"/>
        <w:numPr>
          <w:ilvl w:val="1"/>
          <w:numId w:val="29"/>
        </w:numPr>
        <w:tabs>
          <w:tab w:val="clear" w:pos="792"/>
          <w:tab w:val="num" w:pos="1701"/>
        </w:tabs>
        <w:spacing w:before="120" w:line="276" w:lineRule="auto"/>
        <w:ind w:left="1701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Pr="0060754E">
        <w:rPr>
          <w:rFonts w:asciiTheme="minorHAnsi" w:hAnsiTheme="minorHAnsi" w:cstheme="minorHAnsi"/>
          <w:sz w:val="22"/>
          <w:szCs w:val="22"/>
        </w:rPr>
        <w:t xml:space="preserve">ykształcenie– </w:t>
      </w:r>
      <w:r>
        <w:rPr>
          <w:rFonts w:asciiTheme="minorHAnsi" w:hAnsiTheme="minorHAnsi" w:cstheme="minorHAnsi"/>
          <w:sz w:val="22"/>
          <w:szCs w:val="22"/>
        </w:rPr>
        <w:t xml:space="preserve">weryfikacja: </w:t>
      </w:r>
      <w:r w:rsidRPr="0060754E">
        <w:rPr>
          <w:rFonts w:asciiTheme="minorHAnsi" w:hAnsiTheme="minorHAnsi" w:cstheme="minorHAnsi"/>
          <w:sz w:val="22"/>
          <w:szCs w:val="22"/>
        </w:rPr>
        <w:t>oświadczenie o poziomie posiadanego wykształcenia</w:t>
      </w:r>
      <w:r>
        <w:rPr>
          <w:rFonts w:asciiTheme="minorHAnsi" w:hAnsiTheme="minorHAnsi" w:cstheme="minorHAnsi"/>
          <w:sz w:val="22"/>
          <w:szCs w:val="22"/>
        </w:rPr>
        <w:t xml:space="preserve"> (w Formularzu Zgłoszeniowym).</w:t>
      </w:r>
    </w:p>
    <w:p w:rsidR="00E87DB1" w:rsidRPr="00706C30" w:rsidRDefault="00E87DB1" w:rsidP="00AB0A4F">
      <w:pPr>
        <w:pStyle w:val="Akapitzlist"/>
        <w:numPr>
          <w:ilvl w:val="1"/>
          <w:numId w:val="29"/>
        </w:numPr>
        <w:tabs>
          <w:tab w:val="clear" w:pos="792"/>
          <w:tab w:val="num" w:pos="1701"/>
        </w:tabs>
        <w:spacing w:line="276" w:lineRule="auto"/>
        <w:ind w:left="1701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06C30">
        <w:rPr>
          <w:rFonts w:asciiTheme="minorHAnsi" w:hAnsiTheme="minorHAnsi" w:cstheme="minorHAnsi"/>
          <w:sz w:val="22"/>
          <w:szCs w:val="22"/>
        </w:rPr>
        <w:t>Odległość miejsca zamieszkania od najbliższego miasta – weryfikacja:</w:t>
      </w:r>
      <w:r w:rsidR="00281F8E">
        <w:rPr>
          <w:rFonts w:asciiTheme="minorHAnsi" w:hAnsiTheme="minorHAnsi" w:cstheme="minorHAnsi"/>
          <w:sz w:val="22"/>
          <w:szCs w:val="22"/>
        </w:rPr>
        <w:t xml:space="preserve"> na podstawie</w:t>
      </w:r>
      <w:r w:rsidRPr="00706C30">
        <w:rPr>
          <w:rFonts w:asciiTheme="minorHAnsi" w:hAnsiTheme="minorHAnsi" w:cstheme="minorHAnsi"/>
          <w:sz w:val="22"/>
          <w:szCs w:val="22"/>
        </w:rPr>
        <w:t xml:space="preserve"> dowodu osobistego lub oświadczenie Uczestnika/</w:t>
      </w:r>
      <w:proofErr w:type="spellStart"/>
      <w:r w:rsidRPr="00706C30">
        <w:rPr>
          <w:rFonts w:asciiTheme="minorHAnsi" w:hAnsiTheme="minorHAnsi" w:cstheme="minorHAnsi"/>
          <w:sz w:val="22"/>
          <w:szCs w:val="22"/>
        </w:rPr>
        <w:t>czki</w:t>
      </w:r>
      <w:proofErr w:type="spellEnd"/>
      <w:r w:rsidRPr="00706C30">
        <w:rPr>
          <w:rFonts w:asciiTheme="minorHAnsi" w:hAnsiTheme="minorHAnsi" w:cstheme="minorHAnsi"/>
          <w:sz w:val="22"/>
          <w:szCs w:val="22"/>
        </w:rPr>
        <w:t xml:space="preserve"> o miejscu zamieszkania - w rozumieniu przepisów Kodeksu Cywilnego (w Formularzu Zgłoszeniowym)</w:t>
      </w:r>
    </w:p>
    <w:p w:rsidR="00E87DB1" w:rsidRPr="00E87DB1" w:rsidRDefault="00E87DB1" w:rsidP="00AB0A4F">
      <w:pPr>
        <w:pStyle w:val="Akapitzlist"/>
        <w:numPr>
          <w:ilvl w:val="0"/>
          <w:numId w:val="30"/>
        </w:numPr>
        <w:spacing w:after="120"/>
        <w:ind w:left="992" w:hanging="425"/>
        <w:jc w:val="both"/>
        <w:rPr>
          <w:rFonts w:asciiTheme="minorHAnsi" w:hAnsiTheme="minorHAnsi" w:cstheme="minorHAnsi"/>
          <w:sz w:val="22"/>
          <w:szCs w:val="22"/>
        </w:rPr>
      </w:pPr>
      <w:r w:rsidRPr="0060754E">
        <w:rPr>
          <w:rFonts w:asciiTheme="minorHAnsi" w:hAnsiTheme="minorHAnsi" w:cstheme="minorHAnsi"/>
          <w:sz w:val="22"/>
          <w:szCs w:val="22"/>
        </w:rPr>
        <w:t>Poziom motywacji</w:t>
      </w:r>
      <w:r w:rsidRPr="00590D0D">
        <w:rPr>
          <w:rFonts w:asciiTheme="minorHAnsi" w:hAnsiTheme="minorHAnsi" w:cstheme="minorHAnsi"/>
          <w:b/>
          <w:sz w:val="22"/>
          <w:szCs w:val="22"/>
        </w:rPr>
        <w:t xml:space="preserve"> – </w:t>
      </w:r>
      <w:r w:rsidRPr="00590D0D">
        <w:rPr>
          <w:rFonts w:asciiTheme="minorHAnsi" w:hAnsiTheme="minorHAnsi" w:cstheme="minorHAnsi"/>
          <w:sz w:val="22"/>
          <w:szCs w:val="22"/>
        </w:rPr>
        <w:t xml:space="preserve">weryfikacja:  Ankieta badająca poziom motywacji  (określenie poziomu motywacji wg skali: poziom bardzo wysoki, wysoki, </w:t>
      </w:r>
      <w:r>
        <w:rPr>
          <w:rFonts w:asciiTheme="minorHAnsi" w:hAnsiTheme="minorHAnsi" w:cstheme="minorHAnsi"/>
          <w:sz w:val="22"/>
          <w:szCs w:val="22"/>
        </w:rPr>
        <w:t>średni</w:t>
      </w:r>
      <w:r w:rsidRPr="00590D0D">
        <w:rPr>
          <w:rFonts w:asciiTheme="minorHAnsi" w:hAnsiTheme="minorHAnsi" w:cstheme="minorHAnsi"/>
          <w:sz w:val="22"/>
          <w:szCs w:val="22"/>
        </w:rPr>
        <w:t>, niski)</w:t>
      </w:r>
    </w:p>
    <w:p w:rsidR="00E87DB1" w:rsidRPr="0060754E" w:rsidRDefault="00E87DB1" w:rsidP="00E87DB1">
      <w:pPr>
        <w:spacing w:after="120"/>
        <w:rPr>
          <w:rFonts w:asciiTheme="minorHAnsi" w:hAnsiTheme="minorHAnsi" w:cstheme="minorHAnsi"/>
        </w:rPr>
      </w:pPr>
      <w:r w:rsidRPr="0060754E">
        <w:rPr>
          <w:rFonts w:asciiTheme="minorHAnsi" w:hAnsiTheme="minorHAnsi" w:cstheme="minorHAnsi"/>
        </w:rPr>
        <w:t xml:space="preserve">3.   </w:t>
      </w:r>
      <w:r w:rsidRPr="00E50D52">
        <w:rPr>
          <w:rFonts w:asciiTheme="minorHAnsi" w:hAnsiTheme="minorHAnsi" w:cstheme="minorHAnsi"/>
          <w:smallCaps/>
        </w:rPr>
        <w:t>Decyzja rekrutacyjna</w:t>
      </w:r>
    </w:p>
    <w:p w:rsidR="00E87DB1" w:rsidRPr="00626DF0" w:rsidRDefault="00E87DB1" w:rsidP="00AB0A4F">
      <w:pPr>
        <w:pStyle w:val="Akapitzlist"/>
        <w:numPr>
          <w:ilvl w:val="0"/>
          <w:numId w:val="32"/>
        </w:numPr>
        <w:tabs>
          <w:tab w:val="clear" w:pos="360"/>
          <w:tab w:val="num" w:pos="993"/>
        </w:tabs>
        <w:ind w:left="992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26DF0">
        <w:rPr>
          <w:rFonts w:asciiTheme="minorHAnsi" w:hAnsiTheme="minorHAnsi" w:cstheme="minorHAnsi"/>
          <w:sz w:val="22"/>
          <w:szCs w:val="22"/>
        </w:rPr>
        <w:t>Każda osoba chętna do udziału w projekcie zostanie telefonicznie poinformowana o zakwalifikowan</w:t>
      </w:r>
      <w:r>
        <w:rPr>
          <w:rFonts w:asciiTheme="minorHAnsi" w:hAnsiTheme="minorHAnsi" w:cstheme="minorHAnsi"/>
          <w:sz w:val="22"/>
          <w:szCs w:val="22"/>
        </w:rPr>
        <w:t xml:space="preserve">iu lub niezakwalifikowaniu się </w:t>
      </w:r>
      <w:r w:rsidRPr="00626DF0">
        <w:rPr>
          <w:rFonts w:asciiTheme="minorHAnsi" w:hAnsiTheme="minorHAnsi" w:cstheme="minorHAnsi"/>
          <w:sz w:val="22"/>
          <w:szCs w:val="22"/>
        </w:rPr>
        <w:t>do projektu (bądź o wpisie na Listę Rezerwową). Osoby zakwalifikowane otrzymają informację dotyczącą harmonogramu działań.</w:t>
      </w:r>
    </w:p>
    <w:p w:rsidR="00E87DB1" w:rsidRPr="00626DF0" w:rsidRDefault="00E87DB1" w:rsidP="00AB0A4F">
      <w:pPr>
        <w:pStyle w:val="Akapitzlist"/>
        <w:numPr>
          <w:ilvl w:val="0"/>
          <w:numId w:val="32"/>
        </w:numPr>
        <w:tabs>
          <w:tab w:val="clear" w:pos="360"/>
          <w:tab w:val="num" w:pos="993"/>
        </w:tabs>
        <w:ind w:left="993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26DF0">
        <w:rPr>
          <w:rFonts w:asciiTheme="minorHAnsi" w:hAnsiTheme="minorHAnsi" w:cstheme="minorHAnsi"/>
          <w:sz w:val="22"/>
          <w:szCs w:val="22"/>
        </w:rPr>
        <w:t>Kw</w:t>
      </w:r>
      <w:r>
        <w:rPr>
          <w:rFonts w:asciiTheme="minorHAnsi" w:hAnsiTheme="minorHAnsi" w:cstheme="minorHAnsi"/>
          <w:sz w:val="22"/>
          <w:szCs w:val="22"/>
        </w:rPr>
        <w:t>alifikacja U</w:t>
      </w:r>
      <w:r w:rsidRPr="00626DF0">
        <w:rPr>
          <w:rFonts w:asciiTheme="minorHAnsi" w:hAnsiTheme="minorHAnsi" w:cstheme="minorHAnsi"/>
          <w:sz w:val="22"/>
          <w:szCs w:val="22"/>
        </w:rPr>
        <w:t>czestników</w:t>
      </w:r>
      <w:r>
        <w:rPr>
          <w:rFonts w:asciiTheme="minorHAnsi" w:hAnsiTheme="minorHAnsi" w:cstheme="minorHAnsi"/>
          <w:sz w:val="22"/>
          <w:szCs w:val="22"/>
        </w:rPr>
        <w:t xml:space="preserve">/czek </w:t>
      </w:r>
      <w:r w:rsidRPr="00626DF0">
        <w:rPr>
          <w:rFonts w:asciiTheme="minorHAnsi" w:hAnsiTheme="minorHAnsi" w:cstheme="minorHAnsi"/>
          <w:sz w:val="22"/>
          <w:szCs w:val="22"/>
        </w:rPr>
        <w:t>dokonywana będzie przez Komisję Rekrutacyjną złożoną z Koordynatora projektu oraz Specjalisty ds. organizacji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E87DB1" w:rsidRPr="00594CAA" w:rsidRDefault="00E87DB1" w:rsidP="00AB0A4F">
      <w:pPr>
        <w:pStyle w:val="Akapitzlist"/>
        <w:numPr>
          <w:ilvl w:val="0"/>
          <w:numId w:val="32"/>
        </w:numPr>
        <w:tabs>
          <w:tab w:val="clear" w:pos="360"/>
          <w:tab w:val="num" w:pos="993"/>
        </w:tabs>
        <w:spacing w:after="120"/>
        <w:ind w:left="992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Osoby zakwalifikowane podpiszą D</w:t>
      </w:r>
      <w:r w:rsidRPr="00626DF0">
        <w:rPr>
          <w:rFonts w:asciiTheme="minorHAnsi" w:hAnsiTheme="minorHAnsi" w:cstheme="minorHAnsi"/>
          <w:sz w:val="22"/>
          <w:szCs w:val="22"/>
        </w:rPr>
        <w:t>eklarację uczestnictwa w projekcie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E87DB1" w:rsidRPr="00E50D52" w:rsidRDefault="00E87DB1" w:rsidP="00E87DB1">
      <w:pPr>
        <w:pStyle w:val="Nagwek2"/>
        <w:keepLines w:val="0"/>
        <w:numPr>
          <w:ilvl w:val="0"/>
          <w:numId w:val="33"/>
        </w:numPr>
        <w:tabs>
          <w:tab w:val="left" w:pos="360"/>
        </w:tabs>
        <w:spacing w:before="0" w:after="120"/>
        <w:ind w:left="283" w:hanging="357"/>
        <w:rPr>
          <w:rFonts w:asciiTheme="minorHAnsi" w:hAnsiTheme="minorHAnsi" w:cstheme="minorHAnsi"/>
          <w:b w:val="0"/>
          <w:smallCaps/>
          <w:color w:val="auto"/>
          <w:sz w:val="22"/>
          <w:szCs w:val="22"/>
        </w:rPr>
      </w:pPr>
      <w:r w:rsidRPr="00E50D52">
        <w:rPr>
          <w:rFonts w:asciiTheme="minorHAnsi" w:hAnsiTheme="minorHAnsi" w:cstheme="minorHAnsi"/>
          <w:b w:val="0"/>
          <w:smallCaps/>
          <w:color w:val="auto"/>
          <w:sz w:val="22"/>
          <w:szCs w:val="22"/>
        </w:rPr>
        <w:lastRenderedPageBreak/>
        <w:t>Lista rezerwowa</w:t>
      </w:r>
    </w:p>
    <w:p w:rsidR="00E87DB1" w:rsidRPr="0060754E" w:rsidRDefault="00E87DB1" w:rsidP="00AB0A4F">
      <w:pPr>
        <w:pStyle w:val="Nagwek5"/>
        <w:numPr>
          <w:ilvl w:val="0"/>
          <w:numId w:val="34"/>
        </w:numPr>
        <w:spacing w:before="0"/>
        <w:ind w:left="709" w:hanging="357"/>
        <w:jc w:val="both"/>
        <w:rPr>
          <w:rFonts w:asciiTheme="minorHAnsi" w:hAnsiTheme="minorHAnsi" w:cstheme="minorHAnsi"/>
          <w:color w:val="auto"/>
        </w:rPr>
      </w:pPr>
      <w:r w:rsidRPr="0060754E">
        <w:rPr>
          <w:rFonts w:asciiTheme="minorHAnsi" w:hAnsiTheme="minorHAnsi" w:cstheme="minorHAnsi"/>
          <w:color w:val="auto"/>
        </w:rPr>
        <w:t xml:space="preserve">W </w:t>
      </w:r>
      <w:r>
        <w:rPr>
          <w:rFonts w:asciiTheme="minorHAnsi" w:hAnsiTheme="minorHAnsi" w:cstheme="minorHAnsi"/>
          <w:color w:val="auto"/>
        </w:rPr>
        <w:t>przypadku, gdy na koniec I etapu rekrutacji</w:t>
      </w:r>
      <w:r w:rsidRPr="0060754E">
        <w:rPr>
          <w:rFonts w:asciiTheme="minorHAnsi" w:hAnsiTheme="minorHAnsi" w:cstheme="minorHAnsi"/>
          <w:color w:val="auto"/>
        </w:rPr>
        <w:t xml:space="preserve"> liczba osób chętnych, spełniających kryteria projektu przewyższy liczbę 30 osób, ut</w:t>
      </w:r>
      <w:r>
        <w:rPr>
          <w:rFonts w:asciiTheme="minorHAnsi" w:hAnsiTheme="minorHAnsi" w:cstheme="minorHAnsi"/>
          <w:color w:val="auto"/>
        </w:rPr>
        <w:t>worzone zostaną Listy rezerwowe.</w:t>
      </w:r>
    </w:p>
    <w:p w:rsidR="00E87DB1" w:rsidRPr="0060754E" w:rsidRDefault="00E87DB1" w:rsidP="00AB0A4F">
      <w:pPr>
        <w:pStyle w:val="Nagwek5"/>
        <w:numPr>
          <w:ilvl w:val="0"/>
          <w:numId w:val="34"/>
        </w:numPr>
        <w:spacing w:before="0"/>
        <w:ind w:left="709" w:hanging="357"/>
        <w:jc w:val="both"/>
        <w:rPr>
          <w:rFonts w:asciiTheme="minorHAnsi" w:hAnsiTheme="minorHAnsi" w:cstheme="minorHAnsi"/>
          <w:color w:val="auto"/>
        </w:rPr>
      </w:pPr>
      <w:r w:rsidRPr="0060754E">
        <w:rPr>
          <w:rFonts w:asciiTheme="minorHAnsi" w:hAnsiTheme="minorHAnsi" w:cstheme="minorHAnsi"/>
          <w:color w:val="auto"/>
        </w:rPr>
        <w:t xml:space="preserve">Listy rezerwowe tworzone będą </w:t>
      </w:r>
      <w:proofErr w:type="spellStart"/>
      <w:r w:rsidRPr="0060754E">
        <w:rPr>
          <w:rFonts w:asciiTheme="minorHAnsi" w:hAnsiTheme="minorHAnsi" w:cstheme="minorHAnsi"/>
          <w:color w:val="auto"/>
        </w:rPr>
        <w:t>wg</w:t>
      </w:r>
      <w:proofErr w:type="spellEnd"/>
      <w:r w:rsidRPr="0060754E">
        <w:rPr>
          <w:rFonts w:asciiTheme="minorHAnsi" w:hAnsiTheme="minorHAnsi" w:cstheme="minorHAnsi"/>
          <w:color w:val="auto"/>
        </w:rPr>
        <w:t xml:space="preserve">. liczby punktów uzyskanych za spełnienie kryteriów rekrutacyjnych, </w:t>
      </w:r>
      <w:proofErr w:type="spellStart"/>
      <w:r w:rsidRPr="0060754E">
        <w:rPr>
          <w:rFonts w:asciiTheme="minorHAnsi" w:hAnsiTheme="minorHAnsi" w:cstheme="minorHAnsi"/>
          <w:color w:val="auto"/>
        </w:rPr>
        <w:t>wg</w:t>
      </w:r>
      <w:proofErr w:type="spellEnd"/>
      <w:r w:rsidRPr="0060754E">
        <w:rPr>
          <w:rFonts w:asciiTheme="minorHAnsi" w:hAnsiTheme="minorHAnsi" w:cstheme="minorHAnsi"/>
          <w:color w:val="auto"/>
        </w:rPr>
        <w:t xml:space="preserve">. płci oraz </w:t>
      </w:r>
      <w:proofErr w:type="spellStart"/>
      <w:r w:rsidRPr="0060754E">
        <w:rPr>
          <w:rFonts w:asciiTheme="minorHAnsi" w:hAnsiTheme="minorHAnsi" w:cstheme="minorHAnsi"/>
          <w:color w:val="auto"/>
        </w:rPr>
        <w:t>wg</w:t>
      </w:r>
      <w:proofErr w:type="spellEnd"/>
      <w:r w:rsidRPr="0060754E">
        <w:rPr>
          <w:rFonts w:asciiTheme="minorHAnsi" w:hAnsiTheme="minorHAnsi" w:cstheme="minorHAnsi"/>
          <w:color w:val="auto"/>
        </w:rPr>
        <w:t>. kolejności zgłoszeń (data na Formularzu Zgłoszeniowym)</w:t>
      </w:r>
      <w:r>
        <w:rPr>
          <w:rFonts w:asciiTheme="minorHAnsi" w:hAnsiTheme="minorHAnsi" w:cstheme="minorHAnsi"/>
          <w:color w:val="auto"/>
        </w:rPr>
        <w:t>.</w:t>
      </w:r>
    </w:p>
    <w:p w:rsidR="00E87DB1" w:rsidRPr="0060754E" w:rsidRDefault="00E87DB1" w:rsidP="00AB0A4F">
      <w:pPr>
        <w:pStyle w:val="Nagwek3"/>
        <w:numPr>
          <w:ilvl w:val="0"/>
          <w:numId w:val="34"/>
        </w:numPr>
        <w:spacing w:before="0"/>
        <w:ind w:left="709" w:hanging="357"/>
        <w:jc w:val="both"/>
        <w:rPr>
          <w:rFonts w:asciiTheme="minorHAnsi" w:hAnsiTheme="minorHAnsi" w:cstheme="minorHAnsi"/>
          <w:b w:val="0"/>
          <w:color w:val="auto"/>
        </w:rPr>
      </w:pPr>
      <w:r>
        <w:rPr>
          <w:rFonts w:asciiTheme="minorHAnsi" w:hAnsiTheme="minorHAnsi" w:cstheme="minorHAnsi"/>
          <w:b w:val="0"/>
          <w:color w:val="auto"/>
        </w:rPr>
        <w:t>Osoby z L</w:t>
      </w:r>
      <w:r w:rsidRPr="0060754E">
        <w:rPr>
          <w:rFonts w:asciiTheme="minorHAnsi" w:hAnsiTheme="minorHAnsi" w:cstheme="minorHAnsi"/>
          <w:b w:val="0"/>
          <w:color w:val="auto"/>
        </w:rPr>
        <w:t xml:space="preserve">ist rezerwowych będą włączone do uczestnictwa w projekcie w przypadku  rezygnacji lub niespełnienia warunków przez osoby wcześniej zakwalifikowane (przed rozpoczęciem szkolenia </w:t>
      </w:r>
      <w:r w:rsidR="00281F8E">
        <w:rPr>
          <w:rFonts w:asciiTheme="minorHAnsi" w:hAnsiTheme="minorHAnsi" w:cstheme="minorHAnsi"/>
          <w:b w:val="0"/>
          <w:color w:val="auto"/>
        </w:rPr>
        <w:t>lub w początkowej jego fazie</w:t>
      </w:r>
      <w:r w:rsidRPr="0060754E">
        <w:rPr>
          <w:rFonts w:asciiTheme="minorHAnsi" w:hAnsiTheme="minorHAnsi" w:cstheme="minorHAnsi"/>
          <w:b w:val="0"/>
          <w:color w:val="auto"/>
        </w:rPr>
        <w:t>)</w:t>
      </w:r>
      <w:r>
        <w:rPr>
          <w:rFonts w:asciiTheme="minorHAnsi" w:hAnsiTheme="minorHAnsi" w:cstheme="minorHAnsi"/>
          <w:b w:val="0"/>
          <w:color w:val="auto"/>
        </w:rPr>
        <w:t>.</w:t>
      </w:r>
    </w:p>
    <w:p w:rsidR="00E87DB1" w:rsidRPr="0060754E" w:rsidRDefault="00E87DB1" w:rsidP="00AB0A4F">
      <w:pPr>
        <w:pStyle w:val="Nagwek3"/>
        <w:numPr>
          <w:ilvl w:val="0"/>
          <w:numId w:val="34"/>
        </w:numPr>
        <w:spacing w:before="0"/>
        <w:ind w:left="709" w:hanging="357"/>
        <w:jc w:val="both"/>
        <w:rPr>
          <w:rFonts w:asciiTheme="minorHAnsi" w:hAnsiTheme="minorHAnsi" w:cstheme="minorHAnsi"/>
          <w:b w:val="0"/>
          <w:color w:val="auto"/>
        </w:rPr>
      </w:pPr>
      <w:r w:rsidRPr="0060754E">
        <w:rPr>
          <w:rFonts w:asciiTheme="minorHAnsi" w:hAnsiTheme="minorHAnsi" w:cstheme="minorHAnsi"/>
          <w:b w:val="0"/>
          <w:color w:val="auto"/>
        </w:rPr>
        <w:t>Decyzję o włączeniu do uc</w:t>
      </w:r>
      <w:r>
        <w:rPr>
          <w:rFonts w:asciiTheme="minorHAnsi" w:hAnsiTheme="minorHAnsi" w:cstheme="minorHAnsi"/>
          <w:b w:val="0"/>
          <w:color w:val="auto"/>
        </w:rPr>
        <w:t>zestnictwa w projekcie osoby z Listy rezerwowej podejmie K</w:t>
      </w:r>
      <w:r w:rsidRPr="0060754E">
        <w:rPr>
          <w:rFonts w:asciiTheme="minorHAnsi" w:hAnsiTheme="minorHAnsi" w:cstheme="minorHAnsi"/>
          <w:b w:val="0"/>
          <w:color w:val="auto"/>
        </w:rPr>
        <w:t>oordynat</w:t>
      </w:r>
      <w:r>
        <w:rPr>
          <w:rFonts w:asciiTheme="minorHAnsi" w:hAnsiTheme="minorHAnsi" w:cstheme="minorHAnsi"/>
          <w:b w:val="0"/>
          <w:color w:val="auto"/>
        </w:rPr>
        <w:t>or  projektu w porozumieniu ze S</w:t>
      </w:r>
      <w:r w:rsidRPr="0060754E">
        <w:rPr>
          <w:rFonts w:asciiTheme="minorHAnsi" w:hAnsiTheme="minorHAnsi" w:cstheme="minorHAnsi"/>
          <w:b w:val="0"/>
          <w:color w:val="auto"/>
        </w:rPr>
        <w:t>pecjalistą ds. organizacji</w:t>
      </w:r>
      <w:r>
        <w:rPr>
          <w:rFonts w:asciiTheme="minorHAnsi" w:hAnsiTheme="minorHAnsi" w:cstheme="minorHAnsi"/>
          <w:b w:val="0"/>
          <w:color w:val="auto"/>
        </w:rPr>
        <w:t>.</w:t>
      </w:r>
    </w:p>
    <w:p w:rsidR="00E87DB1" w:rsidRPr="00E87DB1" w:rsidRDefault="00E87DB1" w:rsidP="00AB0A4F">
      <w:pPr>
        <w:pStyle w:val="Nagwek3"/>
        <w:numPr>
          <w:ilvl w:val="0"/>
          <w:numId w:val="34"/>
        </w:numPr>
        <w:spacing w:before="0"/>
        <w:ind w:left="709" w:hanging="357"/>
        <w:jc w:val="both"/>
        <w:rPr>
          <w:rFonts w:asciiTheme="minorHAnsi" w:hAnsiTheme="minorHAnsi" w:cstheme="minorHAnsi"/>
          <w:b w:val="0"/>
          <w:color w:val="auto"/>
        </w:rPr>
      </w:pPr>
      <w:r>
        <w:rPr>
          <w:rFonts w:asciiTheme="minorHAnsi" w:hAnsiTheme="minorHAnsi" w:cstheme="minorHAnsi"/>
          <w:b w:val="0"/>
          <w:color w:val="auto"/>
        </w:rPr>
        <w:t>II etap</w:t>
      </w:r>
      <w:r w:rsidRPr="0060754E">
        <w:rPr>
          <w:rFonts w:asciiTheme="minorHAnsi" w:hAnsiTheme="minorHAnsi" w:cstheme="minorHAnsi"/>
          <w:b w:val="0"/>
          <w:color w:val="auto"/>
        </w:rPr>
        <w:t xml:space="preserve"> rekrutacji odbędzie się według </w:t>
      </w:r>
      <w:r>
        <w:rPr>
          <w:rFonts w:asciiTheme="minorHAnsi" w:hAnsiTheme="minorHAnsi" w:cstheme="minorHAnsi"/>
          <w:b w:val="0"/>
          <w:color w:val="auto"/>
        </w:rPr>
        <w:t>zasad  etapu I.</w:t>
      </w:r>
    </w:p>
    <w:p w:rsidR="00E87DB1" w:rsidRPr="00590D0D" w:rsidRDefault="00E87DB1" w:rsidP="00E87DB1">
      <w:pPr>
        <w:spacing w:after="0"/>
        <w:rPr>
          <w:rFonts w:asciiTheme="minorHAnsi" w:hAnsiTheme="minorHAnsi" w:cstheme="minorHAnsi"/>
          <w:u w:val="single"/>
        </w:rPr>
      </w:pPr>
    </w:p>
    <w:p w:rsidR="00E87DB1" w:rsidRPr="00DA02B5" w:rsidRDefault="00E87DB1" w:rsidP="00E87DB1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§5</w:t>
      </w:r>
    </w:p>
    <w:p w:rsidR="00E87DB1" w:rsidRPr="00E50D52" w:rsidRDefault="00E87DB1" w:rsidP="00E87DB1">
      <w:pPr>
        <w:pStyle w:val="Nagwek2"/>
        <w:keepLines w:val="0"/>
        <w:spacing w:before="0" w:after="240"/>
        <w:ind w:left="142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Dokumenty do pobrania</w:t>
      </w:r>
    </w:p>
    <w:p w:rsidR="00E87DB1" w:rsidRPr="00E50D52" w:rsidRDefault="00E87DB1" w:rsidP="00E87DB1">
      <w:pPr>
        <w:pStyle w:val="Akapitzlist"/>
        <w:numPr>
          <w:ilvl w:val="1"/>
          <w:numId w:val="35"/>
        </w:numPr>
        <w:spacing w:line="360" w:lineRule="auto"/>
        <w:rPr>
          <w:rFonts w:asciiTheme="minorHAnsi" w:hAnsiTheme="minorHAnsi" w:cstheme="minorHAnsi"/>
        </w:rPr>
      </w:pPr>
      <w:r w:rsidRPr="00E50D52">
        <w:rPr>
          <w:rFonts w:asciiTheme="minorHAnsi" w:hAnsiTheme="minorHAnsi" w:cstheme="minorHAnsi"/>
        </w:rPr>
        <w:t>Regulamin uczestnictwa w projekcie</w:t>
      </w:r>
    </w:p>
    <w:p w:rsidR="00E87DB1" w:rsidRDefault="00E87DB1" w:rsidP="00E87DB1">
      <w:pPr>
        <w:pStyle w:val="Akapitzlist"/>
        <w:numPr>
          <w:ilvl w:val="1"/>
          <w:numId w:val="35"/>
        </w:numPr>
        <w:spacing w:line="360" w:lineRule="auto"/>
        <w:rPr>
          <w:rFonts w:asciiTheme="minorHAnsi" w:hAnsiTheme="minorHAnsi" w:cstheme="minorHAnsi"/>
        </w:rPr>
      </w:pPr>
      <w:r w:rsidRPr="00E50D52">
        <w:rPr>
          <w:rFonts w:asciiTheme="minorHAnsi" w:hAnsiTheme="minorHAnsi" w:cstheme="minorHAnsi"/>
        </w:rPr>
        <w:t>Formularz Zgłoszeniowy</w:t>
      </w:r>
    </w:p>
    <w:p w:rsidR="00AE38D7" w:rsidRPr="009B55A7" w:rsidRDefault="00AE38D7" w:rsidP="009B55A7"/>
    <w:sectPr w:rsidR="00AE38D7" w:rsidRPr="009B55A7" w:rsidSect="00663910">
      <w:headerReference w:type="default" r:id="rId9"/>
      <w:footerReference w:type="default" r:id="rId10"/>
      <w:pgSz w:w="11906" w:h="16838"/>
      <w:pgMar w:top="1560" w:right="1417" w:bottom="1560" w:left="1276" w:header="708" w:footer="242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AE4" w:rsidRDefault="00827AE4" w:rsidP="00363A4F">
      <w:pPr>
        <w:spacing w:after="0" w:line="240" w:lineRule="auto"/>
      </w:pPr>
      <w:r>
        <w:separator/>
      </w:r>
    </w:p>
  </w:endnote>
  <w:endnote w:type="continuationSeparator" w:id="0">
    <w:p w:rsidR="00827AE4" w:rsidRDefault="00827AE4" w:rsidP="00363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556" w:rsidRDefault="00096060" w:rsidP="00A36F1F">
    <w:pPr>
      <w:pStyle w:val="Stopka"/>
      <w:ind w:left="-1276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-638810</wp:posOffset>
          </wp:positionH>
          <wp:positionV relativeFrom="paragraph">
            <wp:posOffset>-46990</wp:posOffset>
          </wp:positionV>
          <wp:extent cx="1988185" cy="967740"/>
          <wp:effectExtent l="19050" t="0" r="0" b="0"/>
          <wp:wrapNone/>
          <wp:docPr id="10" name="Obraz 10" descr="KAPITAL_LUDZKI_P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KAPITAL_LUDZKI_PO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185" cy="967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4745355</wp:posOffset>
          </wp:positionH>
          <wp:positionV relativeFrom="paragraph">
            <wp:posOffset>54610</wp:posOffset>
          </wp:positionV>
          <wp:extent cx="1835785" cy="676910"/>
          <wp:effectExtent l="19050" t="0" r="0" b="0"/>
          <wp:wrapNone/>
          <wp:docPr id="13" name="Obraz 13" descr="UE+EFS_L-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UE+EFS_L-mon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85" cy="676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A4556" w:rsidRDefault="00994609" w:rsidP="00F37E5B">
    <w:pPr>
      <w:pStyle w:val="Stopka"/>
      <w:ind w:left="-1276"/>
      <w:jc w:val="cen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3" o:spid="_x0000_s1026" type="#_x0000_t32" style="position:absolute;left:0;text-align:left;margin-left:-50.3pt;margin-top:611.2pt;width:568.5pt;height:0;z-index:251660288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" strokecolor="#4f81bd">
          <w10:wrap type="square" anchorx="margin" anchory="margin"/>
        </v:shape>
      </w:pict>
    </w:r>
  </w:p>
  <w:p w:rsidR="000A4556" w:rsidRDefault="00994609" w:rsidP="00663910">
    <w:pPr>
      <w:pStyle w:val="Stopka"/>
      <w:tabs>
        <w:tab w:val="left" w:pos="384"/>
        <w:tab w:val="center" w:pos="3968"/>
      </w:tabs>
      <w:ind w:left="-1276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1027" type="#_x0000_t202" style="position:absolute;left:0;text-align:left;margin-left:-42.35pt;margin-top:30.75pt;width:564.5pt;height:91.4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" filled="f" stroked="f">
          <v:textbox inset=".5mm,,.5mm">
            <w:txbxContent>
              <w:p w:rsidR="000A4556" w:rsidRPr="00EC36C2" w:rsidRDefault="000A4556" w:rsidP="00F860DE">
                <w:pPr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</w:pPr>
                <w:r w:rsidRPr="00EC36C2"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  <w:t>Projekt „</w:t>
                </w:r>
                <w:r w:rsidR="00EC36C2" w:rsidRPr="00EC36C2"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  <w:t>Czas na aktywność</w:t>
                </w:r>
                <w:r w:rsidRPr="00EC36C2"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  <w:t>” współfin</w:t>
                </w:r>
                <w:r w:rsidR="004B0D63" w:rsidRPr="00EC36C2"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  <w:t xml:space="preserve">ansowany przez Unię Europejską </w:t>
                </w:r>
                <w:r w:rsidRPr="00EC36C2"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  <w:t>w ramach Europejskiego Funduszu Społecznego</w:t>
                </w:r>
                <w:r w:rsidR="00EC36C2"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  <w:t>.</w:t>
                </w:r>
                <w:r w:rsidR="001B2BDB"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  <w:br/>
                  <w:t xml:space="preserve">Biuro projektu: ul. Warszawska 52/25, 15-077 Białystok, </w:t>
                </w:r>
                <w:bookmarkStart w:id="0" w:name="_GoBack"/>
                <w:bookmarkEnd w:id="0"/>
                <w:r w:rsidRPr="00EC36C2"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  <w:t>tel.</w:t>
                </w:r>
                <w:r w:rsidR="00EC36C2" w:rsidRPr="00EC36C2"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  <w:t>:</w:t>
                </w:r>
                <w:r w:rsidRPr="00EC36C2"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  <w:t xml:space="preserve"> </w:t>
                </w:r>
                <w:r w:rsidR="00D466F5"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  <w:t xml:space="preserve">(85) 875 </w:t>
                </w:r>
                <w:r w:rsidR="0006534D"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  <w:t>61 46</w:t>
                </w:r>
                <w:r w:rsidR="004B0D63" w:rsidRPr="00EC36C2"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  <w:t xml:space="preserve">, e-mail: </w:t>
                </w:r>
                <w:hyperlink r:id="rId3" w:history="1">
                  <w:r w:rsidR="00EC36C2" w:rsidRPr="00EC36C2">
                    <w:rPr>
                      <w:rStyle w:val="Hipercze"/>
                      <w:rFonts w:asciiTheme="minorHAnsi" w:hAnsiTheme="minorHAnsi" w:cstheme="minorHAnsi"/>
                      <w:b/>
                      <w:sz w:val="18"/>
                      <w:szCs w:val="18"/>
                    </w:rPr>
                    <w:t>bialystok@irp-fundacja.pl</w:t>
                  </w:r>
                </w:hyperlink>
                <w:r w:rsidR="00EC36C2" w:rsidRPr="00EC36C2"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  <w:t xml:space="preserve">, </w:t>
                </w:r>
                <w:hyperlink r:id="rId4" w:history="1">
                  <w:r w:rsidR="00EC36C2" w:rsidRPr="00EC36C2">
                    <w:rPr>
                      <w:rStyle w:val="Hipercze"/>
                      <w:rFonts w:asciiTheme="minorHAnsi" w:hAnsiTheme="minorHAnsi" w:cstheme="minorHAnsi"/>
                      <w:b/>
                      <w:sz w:val="18"/>
                      <w:szCs w:val="18"/>
                    </w:rPr>
                    <w:t>www.irp-fundacja.pl/czasnaaktywnosc</w:t>
                  </w:r>
                </w:hyperlink>
                <w:r w:rsidR="00EC36C2" w:rsidRPr="00EC36C2">
                  <w:rPr>
                    <w:rFonts w:asciiTheme="minorHAnsi" w:hAnsiTheme="minorHAnsi" w:cstheme="minorHAnsi"/>
                    <w:b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  <w:r w:rsidR="00663910">
      <w:tab/>
    </w:r>
    <w:r w:rsidR="00663910">
      <w:tab/>
    </w:r>
    <w:r w:rsidR="00EC36C2"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-798830</wp:posOffset>
          </wp:positionH>
          <wp:positionV relativeFrom="paragraph">
            <wp:posOffset>845185</wp:posOffset>
          </wp:positionV>
          <wp:extent cx="7565390" cy="767715"/>
          <wp:effectExtent l="0" t="0" r="0" b="0"/>
          <wp:wrapTight wrapText="bothSides">
            <wp:wrapPolygon edited="0">
              <wp:start x="0" y="0"/>
              <wp:lineTo x="0" y="20903"/>
              <wp:lineTo x="21538" y="20903"/>
              <wp:lineTo x="21538" y="0"/>
              <wp:lineTo x="0" y="0"/>
            </wp:wrapPolygon>
          </wp:wrapTight>
          <wp:docPr id="14" name="Obraz 14" descr="stopk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topka2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67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AE4" w:rsidRDefault="00827AE4" w:rsidP="00363A4F">
      <w:pPr>
        <w:spacing w:after="0" w:line="240" w:lineRule="auto"/>
      </w:pPr>
      <w:r>
        <w:separator/>
      </w:r>
    </w:p>
  </w:footnote>
  <w:footnote w:type="continuationSeparator" w:id="0">
    <w:p w:rsidR="00827AE4" w:rsidRDefault="00827AE4" w:rsidP="00363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556" w:rsidRDefault="00096060">
    <w:pPr>
      <w:pStyle w:val="Nagwek"/>
    </w:pPr>
    <w:r>
      <w:rPr>
        <w:noProof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654925" cy="2305050"/>
          <wp:effectExtent l="19050" t="0" r="3175" b="0"/>
          <wp:wrapNone/>
          <wp:docPr id="9" name="Obraz 0" descr="papier_u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papier_u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4925" cy="2305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90027"/>
    <w:multiLevelType w:val="multilevel"/>
    <w:tmpl w:val="2A0C8E9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2.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2.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0BB42406"/>
    <w:multiLevelType w:val="hybridMultilevel"/>
    <w:tmpl w:val="792615E0"/>
    <w:lvl w:ilvl="0" w:tplc="E74CFE4A">
      <w:start w:val="1"/>
      <w:numFmt w:val="decimal"/>
      <w:lvlText w:val="%1.6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6A7BEC"/>
    <w:multiLevelType w:val="hybridMultilevel"/>
    <w:tmpl w:val="DEAE7D16"/>
    <w:lvl w:ilvl="0" w:tplc="61067BBA">
      <w:start w:val="1"/>
      <w:numFmt w:val="decimal"/>
      <w:lvlText w:val="%1.4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97513B"/>
    <w:multiLevelType w:val="hybridMultilevel"/>
    <w:tmpl w:val="4E56C4BE"/>
    <w:lvl w:ilvl="0" w:tplc="CCD81C2C">
      <w:start w:val="2"/>
      <w:numFmt w:val="decimal"/>
      <w:lvlText w:val="2.%1"/>
      <w:lvlJc w:val="left"/>
      <w:pPr>
        <w:ind w:left="1495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C597B"/>
    <w:multiLevelType w:val="hybridMultilevel"/>
    <w:tmpl w:val="0002971C"/>
    <w:lvl w:ilvl="0" w:tplc="2D2EC5D6">
      <w:start w:val="2"/>
      <w:numFmt w:val="decimal"/>
      <w:lvlText w:val="%1.1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F21468"/>
    <w:multiLevelType w:val="hybridMultilevel"/>
    <w:tmpl w:val="1B061292"/>
    <w:lvl w:ilvl="0" w:tplc="09648A74">
      <w:start w:val="1"/>
      <w:numFmt w:val="decimal"/>
      <w:lvlText w:val="1.2.%1"/>
      <w:lvlJc w:val="left"/>
      <w:pPr>
        <w:ind w:left="2279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2999" w:hanging="360"/>
      </w:pPr>
    </w:lvl>
    <w:lvl w:ilvl="2" w:tplc="0415001B" w:tentative="1">
      <w:start w:val="1"/>
      <w:numFmt w:val="lowerRoman"/>
      <w:lvlText w:val="%3."/>
      <w:lvlJc w:val="right"/>
      <w:pPr>
        <w:ind w:left="3719" w:hanging="180"/>
      </w:pPr>
    </w:lvl>
    <w:lvl w:ilvl="3" w:tplc="0415000F" w:tentative="1">
      <w:start w:val="1"/>
      <w:numFmt w:val="decimal"/>
      <w:lvlText w:val="%4."/>
      <w:lvlJc w:val="left"/>
      <w:pPr>
        <w:ind w:left="4439" w:hanging="360"/>
      </w:pPr>
    </w:lvl>
    <w:lvl w:ilvl="4" w:tplc="04150019" w:tentative="1">
      <w:start w:val="1"/>
      <w:numFmt w:val="lowerLetter"/>
      <w:lvlText w:val="%5."/>
      <w:lvlJc w:val="left"/>
      <w:pPr>
        <w:ind w:left="5159" w:hanging="360"/>
      </w:pPr>
    </w:lvl>
    <w:lvl w:ilvl="5" w:tplc="0415001B" w:tentative="1">
      <w:start w:val="1"/>
      <w:numFmt w:val="lowerRoman"/>
      <w:lvlText w:val="%6."/>
      <w:lvlJc w:val="right"/>
      <w:pPr>
        <w:ind w:left="5879" w:hanging="180"/>
      </w:pPr>
    </w:lvl>
    <w:lvl w:ilvl="6" w:tplc="0415000F" w:tentative="1">
      <w:start w:val="1"/>
      <w:numFmt w:val="decimal"/>
      <w:lvlText w:val="%7."/>
      <w:lvlJc w:val="left"/>
      <w:pPr>
        <w:ind w:left="6599" w:hanging="360"/>
      </w:pPr>
    </w:lvl>
    <w:lvl w:ilvl="7" w:tplc="04150019" w:tentative="1">
      <w:start w:val="1"/>
      <w:numFmt w:val="lowerLetter"/>
      <w:lvlText w:val="%8."/>
      <w:lvlJc w:val="left"/>
      <w:pPr>
        <w:ind w:left="7319" w:hanging="360"/>
      </w:pPr>
    </w:lvl>
    <w:lvl w:ilvl="8" w:tplc="0415001B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6">
    <w:nsid w:val="12F62BE7"/>
    <w:multiLevelType w:val="hybridMultilevel"/>
    <w:tmpl w:val="F4F03072"/>
    <w:lvl w:ilvl="0" w:tplc="9800B2FC">
      <w:start w:val="2"/>
      <w:numFmt w:val="decimal"/>
      <w:lvlText w:val="%1.2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2A2FF0"/>
    <w:multiLevelType w:val="hybridMultilevel"/>
    <w:tmpl w:val="B51EE49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4F1284"/>
    <w:multiLevelType w:val="hybridMultilevel"/>
    <w:tmpl w:val="001A332C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23ED05EB"/>
    <w:multiLevelType w:val="multilevel"/>
    <w:tmpl w:val="44701198"/>
    <w:lvl w:ilvl="0">
      <w:start w:val="2"/>
      <w:numFmt w:val="decimal"/>
      <w:lvlText w:val="%1.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>
    <w:nsid w:val="2B976E19"/>
    <w:multiLevelType w:val="multilevel"/>
    <w:tmpl w:val="9AE61288"/>
    <w:lvl w:ilvl="0">
      <w:start w:val="4"/>
      <w:numFmt w:val="decimal"/>
      <w:lvlText w:val="2.%1"/>
      <w:lvlJc w:val="left"/>
      <w:pPr>
        <w:ind w:left="1353" w:hanging="360"/>
      </w:pPr>
      <w:rPr>
        <w:rFonts w:ascii="Calibri" w:hAnsi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207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9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13" w:hanging="180"/>
      </w:pPr>
      <w:rPr>
        <w:rFonts w:hint="default"/>
      </w:rPr>
    </w:lvl>
  </w:abstractNum>
  <w:abstractNum w:abstractNumId="11">
    <w:nsid w:val="306964E8"/>
    <w:multiLevelType w:val="multilevel"/>
    <w:tmpl w:val="44701198"/>
    <w:lvl w:ilvl="0">
      <w:start w:val="2"/>
      <w:numFmt w:val="decimal"/>
      <w:lvlText w:val="%1.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>
    <w:nsid w:val="30B96253"/>
    <w:multiLevelType w:val="hybridMultilevel"/>
    <w:tmpl w:val="C29081B2"/>
    <w:lvl w:ilvl="0" w:tplc="D8FE1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89224D"/>
    <w:multiLevelType w:val="hybridMultilevel"/>
    <w:tmpl w:val="04C0AF6E"/>
    <w:lvl w:ilvl="0" w:tplc="9FCE1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AB65F02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B0E4AB0A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0D2504"/>
    <w:multiLevelType w:val="multilevel"/>
    <w:tmpl w:val="DDFC97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CB403A3"/>
    <w:multiLevelType w:val="multilevel"/>
    <w:tmpl w:val="E8D24F56"/>
    <w:lvl w:ilvl="0">
      <w:start w:val="1"/>
      <w:numFmt w:val="decimal"/>
      <w:lvlText w:val="%1."/>
      <w:lvlJc w:val="left"/>
      <w:pPr>
        <w:ind w:left="1110" w:hanging="360"/>
      </w:pPr>
    </w:lvl>
    <w:lvl w:ilvl="1">
      <w:start w:val="4"/>
      <w:numFmt w:val="decimal"/>
      <w:isLgl/>
      <w:lvlText w:val="%1.%2"/>
      <w:lvlJc w:val="left"/>
      <w:pPr>
        <w:ind w:left="1589" w:hanging="435"/>
      </w:pPr>
      <w:rPr>
        <w:rFonts w:asciiTheme="minorHAnsi" w:hAnsiTheme="minorHAnsi" w:cstheme="minorHAnsi" w:hint="default"/>
      </w:rPr>
    </w:lvl>
    <w:lvl w:ilvl="2">
      <w:start w:val="3"/>
      <w:numFmt w:val="decimal"/>
      <w:isLgl/>
      <w:lvlText w:val="%1.%2.%3"/>
      <w:lvlJc w:val="left"/>
      <w:pPr>
        <w:ind w:left="2278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2682" w:hanging="720"/>
      </w:pPr>
      <w:rPr>
        <w:rFonts w:asciiTheme="minorHAnsi" w:hAnsiTheme="minorHAnsi" w:cstheme="minorHAnsi" w:hint="default"/>
      </w:rPr>
    </w:lvl>
    <w:lvl w:ilvl="4">
      <w:start w:val="1"/>
      <w:numFmt w:val="decimal"/>
      <w:isLgl/>
      <w:lvlText w:val="%1.%2.%3.%4.%5"/>
      <w:lvlJc w:val="left"/>
      <w:pPr>
        <w:ind w:left="3446" w:hanging="1080"/>
      </w:pPr>
      <w:rPr>
        <w:rFonts w:asciiTheme="minorHAnsi" w:hAnsiTheme="minorHAnsi" w:cstheme="minorHAnsi" w:hint="default"/>
      </w:rPr>
    </w:lvl>
    <w:lvl w:ilvl="5">
      <w:start w:val="1"/>
      <w:numFmt w:val="decimal"/>
      <w:isLgl/>
      <w:lvlText w:val="%1.%2.%3.%4.%5.%6"/>
      <w:lvlJc w:val="left"/>
      <w:pPr>
        <w:ind w:left="3850" w:hanging="1080"/>
      </w:pPr>
      <w:rPr>
        <w:rFonts w:asciiTheme="minorHAnsi" w:hAnsiTheme="minorHAnsi" w:cs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4614" w:hanging="1440"/>
      </w:pPr>
      <w:rPr>
        <w:rFonts w:asciiTheme="minorHAnsi" w:hAnsiTheme="minorHAnsi" w:cs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5018" w:hanging="1440"/>
      </w:pPr>
      <w:rPr>
        <w:rFonts w:asciiTheme="minorHAnsi" w:hAnsiTheme="minorHAnsi" w:cs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5422" w:hanging="1440"/>
      </w:pPr>
      <w:rPr>
        <w:rFonts w:asciiTheme="minorHAnsi" w:hAnsiTheme="minorHAnsi" w:cstheme="minorHAnsi" w:hint="default"/>
      </w:rPr>
    </w:lvl>
  </w:abstractNum>
  <w:abstractNum w:abstractNumId="16">
    <w:nsid w:val="456C7B8C"/>
    <w:multiLevelType w:val="hybridMultilevel"/>
    <w:tmpl w:val="F97839F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F3E4435"/>
    <w:multiLevelType w:val="hybridMultilevel"/>
    <w:tmpl w:val="E0FA8F8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801F1F"/>
    <w:multiLevelType w:val="hybridMultilevel"/>
    <w:tmpl w:val="AB52E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063654"/>
    <w:multiLevelType w:val="multilevel"/>
    <w:tmpl w:val="FACE6182"/>
    <w:lvl w:ilvl="0">
      <w:start w:val="4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2.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B550B6C"/>
    <w:multiLevelType w:val="multilevel"/>
    <w:tmpl w:val="4CB2E14C"/>
    <w:lvl w:ilvl="0">
      <w:start w:val="2"/>
      <w:numFmt w:val="decimal"/>
      <w:lvlText w:val="%1.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>
    <w:nsid w:val="6059018A"/>
    <w:multiLevelType w:val="hybridMultilevel"/>
    <w:tmpl w:val="4412C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88703A"/>
    <w:multiLevelType w:val="multilevel"/>
    <w:tmpl w:val="3B8CC00E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>
    <w:nsid w:val="6539766E"/>
    <w:multiLevelType w:val="hybridMultilevel"/>
    <w:tmpl w:val="6122DD58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68551A3"/>
    <w:multiLevelType w:val="hybridMultilevel"/>
    <w:tmpl w:val="249CBEA8"/>
    <w:lvl w:ilvl="0" w:tplc="7FF8C748">
      <w:start w:val="1"/>
      <w:numFmt w:val="decimal"/>
      <w:lvlText w:val="2.%1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F57951"/>
    <w:multiLevelType w:val="hybridMultilevel"/>
    <w:tmpl w:val="FFE69ED2"/>
    <w:lvl w:ilvl="0" w:tplc="490CE6AC">
      <w:start w:val="1"/>
      <w:numFmt w:val="decimal"/>
      <w:lvlText w:val="4.%1"/>
      <w:lvlJc w:val="left"/>
      <w:pPr>
        <w:ind w:left="1004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6FC64787"/>
    <w:multiLevelType w:val="hybridMultilevel"/>
    <w:tmpl w:val="AFCE017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14D7648"/>
    <w:multiLevelType w:val="hybridMultilevel"/>
    <w:tmpl w:val="ECCAA25E"/>
    <w:lvl w:ilvl="0" w:tplc="4F9A2CC4">
      <w:start w:val="1"/>
      <w:numFmt w:val="decimal"/>
      <w:lvlText w:val="%1.3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3683F16"/>
    <w:multiLevelType w:val="hybridMultilevel"/>
    <w:tmpl w:val="F1946DDC"/>
    <w:lvl w:ilvl="0" w:tplc="D3E0E1DA">
      <w:start w:val="4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F7035B"/>
    <w:multiLevelType w:val="hybridMultilevel"/>
    <w:tmpl w:val="DCDC609A"/>
    <w:lvl w:ilvl="0" w:tplc="42AC43C2">
      <w:start w:val="1"/>
      <w:numFmt w:val="decimal"/>
      <w:lvlText w:val="%1.5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ED2E37"/>
    <w:multiLevelType w:val="multilevel"/>
    <w:tmpl w:val="71868866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</w:rPr>
    </w:lvl>
    <w:lvl w:ilvl="1">
      <w:start w:val="1"/>
      <w:numFmt w:val="decimal"/>
      <w:lvlText w:val="2.2.%2"/>
      <w:lvlJc w:val="left"/>
      <w:pPr>
        <w:tabs>
          <w:tab w:val="num" w:pos="792"/>
        </w:tabs>
        <w:ind w:left="792" w:hanging="432"/>
      </w:pPr>
      <w:rPr>
        <w:rFonts w:ascii="Calibri" w:hAnsi="Calibri" w:hint="default"/>
      </w:rPr>
    </w:lvl>
    <w:lvl w:ilvl="2">
      <w:start w:val="1"/>
      <w:numFmt w:val="decimal"/>
      <w:lvlText w:val="%1.2.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1">
    <w:nsid w:val="791447FA"/>
    <w:multiLevelType w:val="hybridMultilevel"/>
    <w:tmpl w:val="10C0F966"/>
    <w:lvl w:ilvl="0" w:tplc="3F3A0CB6">
      <w:start w:val="3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1B448C"/>
    <w:multiLevelType w:val="hybridMultilevel"/>
    <w:tmpl w:val="5F76BD60"/>
    <w:lvl w:ilvl="0" w:tplc="0415000F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79242263"/>
    <w:multiLevelType w:val="hybridMultilevel"/>
    <w:tmpl w:val="ED383B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961207"/>
    <w:multiLevelType w:val="hybridMultilevel"/>
    <w:tmpl w:val="AD7E6536"/>
    <w:lvl w:ilvl="0" w:tplc="ABD6BCF0">
      <w:start w:val="1"/>
      <w:numFmt w:val="decimal"/>
      <w:lvlText w:val="%1.2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C175840"/>
    <w:multiLevelType w:val="multilevel"/>
    <w:tmpl w:val="4224E7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1.%4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C841FDE"/>
    <w:multiLevelType w:val="hybridMultilevel"/>
    <w:tmpl w:val="419A44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8"/>
  </w:num>
  <w:num w:numId="3">
    <w:abstractNumId w:val="36"/>
  </w:num>
  <w:num w:numId="4">
    <w:abstractNumId w:val="13"/>
  </w:num>
  <w:num w:numId="5">
    <w:abstractNumId w:val="32"/>
  </w:num>
  <w:num w:numId="6">
    <w:abstractNumId w:val="23"/>
  </w:num>
  <w:num w:numId="7">
    <w:abstractNumId w:val="16"/>
  </w:num>
  <w:num w:numId="8">
    <w:abstractNumId w:val="26"/>
  </w:num>
  <w:num w:numId="9">
    <w:abstractNumId w:val="7"/>
  </w:num>
  <w:num w:numId="10">
    <w:abstractNumId w:val="8"/>
  </w:num>
  <w:num w:numId="11">
    <w:abstractNumId w:val="17"/>
  </w:num>
  <w:num w:numId="12">
    <w:abstractNumId w:val="21"/>
  </w:num>
  <w:num w:numId="13">
    <w:abstractNumId w:val="12"/>
  </w:num>
  <w:num w:numId="14">
    <w:abstractNumId w:val="4"/>
  </w:num>
  <w:num w:numId="15">
    <w:abstractNumId w:val="6"/>
  </w:num>
  <w:num w:numId="16">
    <w:abstractNumId w:val="34"/>
  </w:num>
  <w:num w:numId="17">
    <w:abstractNumId w:val="27"/>
  </w:num>
  <w:num w:numId="18">
    <w:abstractNumId w:val="2"/>
  </w:num>
  <w:num w:numId="19">
    <w:abstractNumId w:val="29"/>
  </w:num>
  <w:num w:numId="20">
    <w:abstractNumId w:val="1"/>
  </w:num>
  <w:num w:numId="21">
    <w:abstractNumId w:val="14"/>
    <w:lvlOverride w:ilvl="0">
      <w:lvl w:ilvl="0">
        <w:start w:val="1"/>
        <w:numFmt w:val="decimal"/>
        <w:lvlText w:val="2.%1"/>
        <w:lvlJc w:val="left"/>
        <w:pPr>
          <w:ind w:left="1353" w:hanging="360"/>
        </w:pPr>
        <w:rPr>
          <w:rFonts w:ascii="Calibri" w:hAnsi="Calibri"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2073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793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513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233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953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673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393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113" w:hanging="180"/>
        </w:pPr>
      </w:lvl>
    </w:lvlOverride>
  </w:num>
  <w:num w:numId="22">
    <w:abstractNumId w:val="9"/>
  </w:num>
  <w:num w:numId="23">
    <w:abstractNumId w:val="20"/>
  </w:num>
  <w:num w:numId="24">
    <w:abstractNumId w:val="15"/>
  </w:num>
  <w:num w:numId="25">
    <w:abstractNumId w:val="35"/>
  </w:num>
  <w:num w:numId="26">
    <w:abstractNumId w:val="31"/>
  </w:num>
  <w:num w:numId="27">
    <w:abstractNumId w:val="0"/>
  </w:num>
  <w:num w:numId="28">
    <w:abstractNumId w:val="11"/>
  </w:num>
  <w:num w:numId="29">
    <w:abstractNumId w:val="30"/>
  </w:num>
  <w:num w:numId="30">
    <w:abstractNumId w:val="3"/>
  </w:num>
  <w:num w:numId="31">
    <w:abstractNumId w:val="24"/>
  </w:num>
  <w:num w:numId="32">
    <w:abstractNumId w:val="22"/>
  </w:num>
  <w:num w:numId="33">
    <w:abstractNumId w:val="28"/>
  </w:num>
  <w:num w:numId="34">
    <w:abstractNumId w:val="25"/>
  </w:num>
  <w:num w:numId="35">
    <w:abstractNumId w:val="19"/>
  </w:num>
  <w:num w:numId="36">
    <w:abstractNumId w:val="10"/>
  </w:num>
  <w:num w:numId="3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6386"/>
    <o:shapelayout v:ext="edit">
      <o:idmap v:ext="edit" data="1"/>
      <o:rules v:ext="edit">
        <o:r id="V:Rule2" type="connector" idref="#AutoShape 1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363A4F"/>
    <w:rsid w:val="000008BF"/>
    <w:rsid w:val="00001BFC"/>
    <w:rsid w:val="00006754"/>
    <w:rsid w:val="00050593"/>
    <w:rsid w:val="00052ADF"/>
    <w:rsid w:val="0005463F"/>
    <w:rsid w:val="00064E38"/>
    <w:rsid w:val="0006534D"/>
    <w:rsid w:val="00077066"/>
    <w:rsid w:val="000847F9"/>
    <w:rsid w:val="00090035"/>
    <w:rsid w:val="00096060"/>
    <w:rsid w:val="000A4556"/>
    <w:rsid w:val="000A77F0"/>
    <w:rsid w:val="000C2A12"/>
    <w:rsid w:val="000D2D3E"/>
    <w:rsid w:val="000D382D"/>
    <w:rsid w:val="000E47DC"/>
    <w:rsid w:val="000F1FF7"/>
    <w:rsid w:val="000F40FA"/>
    <w:rsid w:val="001236BF"/>
    <w:rsid w:val="00123AD6"/>
    <w:rsid w:val="001437FB"/>
    <w:rsid w:val="00150A9A"/>
    <w:rsid w:val="0017541E"/>
    <w:rsid w:val="001A1DEF"/>
    <w:rsid w:val="001B2BDB"/>
    <w:rsid w:val="001E2FA4"/>
    <w:rsid w:val="00201408"/>
    <w:rsid w:val="00240E27"/>
    <w:rsid w:val="00281F8E"/>
    <w:rsid w:val="002930CB"/>
    <w:rsid w:val="00295391"/>
    <w:rsid w:val="002B0192"/>
    <w:rsid w:val="002B4A0A"/>
    <w:rsid w:val="002C4819"/>
    <w:rsid w:val="002D7086"/>
    <w:rsid w:val="002E204F"/>
    <w:rsid w:val="002F7A82"/>
    <w:rsid w:val="00342AA5"/>
    <w:rsid w:val="00352EB4"/>
    <w:rsid w:val="00355CB7"/>
    <w:rsid w:val="00362C46"/>
    <w:rsid w:val="00363A4F"/>
    <w:rsid w:val="00375A58"/>
    <w:rsid w:val="003D35C8"/>
    <w:rsid w:val="003E2208"/>
    <w:rsid w:val="003E655E"/>
    <w:rsid w:val="004054E7"/>
    <w:rsid w:val="004104B4"/>
    <w:rsid w:val="004134A2"/>
    <w:rsid w:val="004149F9"/>
    <w:rsid w:val="00441111"/>
    <w:rsid w:val="00452782"/>
    <w:rsid w:val="0046547F"/>
    <w:rsid w:val="00484DBC"/>
    <w:rsid w:val="00486251"/>
    <w:rsid w:val="00493826"/>
    <w:rsid w:val="004A0C2B"/>
    <w:rsid w:val="004B0D63"/>
    <w:rsid w:val="004B6266"/>
    <w:rsid w:val="00500B78"/>
    <w:rsid w:val="00516E45"/>
    <w:rsid w:val="00522AF6"/>
    <w:rsid w:val="00522BBE"/>
    <w:rsid w:val="005264D3"/>
    <w:rsid w:val="005265E9"/>
    <w:rsid w:val="005539B8"/>
    <w:rsid w:val="00564F6B"/>
    <w:rsid w:val="005A6E6D"/>
    <w:rsid w:val="005A79AC"/>
    <w:rsid w:val="005C1E95"/>
    <w:rsid w:val="005C4B38"/>
    <w:rsid w:val="005D11B2"/>
    <w:rsid w:val="005D4F7B"/>
    <w:rsid w:val="005E6454"/>
    <w:rsid w:val="005F1B4A"/>
    <w:rsid w:val="006355B6"/>
    <w:rsid w:val="00637960"/>
    <w:rsid w:val="0065145F"/>
    <w:rsid w:val="00663910"/>
    <w:rsid w:val="006757FE"/>
    <w:rsid w:val="00693B6F"/>
    <w:rsid w:val="006E094E"/>
    <w:rsid w:val="006E7D10"/>
    <w:rsid w:val="006F5418"/>
    <w:rsid w:val="006F5C77"/>
    <w:rsid w:val="00723FE9"/>
    <w:rsid w:val="00727BAB"/>
    <w:rsid w:val="00735D3D"/>
    <w:rsid w:val="00760CA3"/>
    <w:rsid w:val="00767445"/>
    <w:rsid w:val="007B1E37"/>
    <w:rsid w:val="007B75AB"/>
    <w:rsid w:val="007C17D9"/>
    <w:rsid w:val="007D2911"/>
    <w:rsid w:val="007E5FF3"/>
    <w:rsid w:val="00807CCC"/>
    <w:rsid w:val="00811264"/>
    <w:rsid w:val="0082622D"/>
    <w:rsid w:val="00827AE4"/>
    <w:rsid w:val="008376EB"/>
    <w:rsid w:val="0085145A"/>
    <w:rsid w:val="008631E5"/>
    <w:rsid w:val="008634F3"/>
    <w:rsid w:val="00887845"/>
    <w:rsid w:val="00891EEC"/>
    <w:rsid w:val="008A2D3D"/>
    <w:rsid w:val="008A7E68"/>
    <w:rsid w:val="008B2012"/>
    <w:rsid w:val="008E00BF"/>
    <w:rsid w:val="008E62E3"/>
    <w:rsid w:val="009124A4"/>
    <w:rsid w:val="00922BAD"/>
    <w:rsid w:val="00922E4C"/>
    <w:rsid w:val="009351C5"/>
    <w:rsid w:val="00970590"/>
    <w:rsid w:val="00977440"/>
    <w:rsid w:val="00981976"/>
    <w:rsid w:val="00992EF9"/>
    <w:rsid w:val="00994609"/>
    <w:rsid w:val="009B5093"/>
    <w:rsid w:val="009B55A7"/>
    <w:rsid w:val="009B6E36"/>
    <w:rsid w:val="009E77A7"/>
    <w:rsid w:val="009F4FA4"/>
    <w:rsid w:val="009F7848"/>
    <w:rsid w:val="009F7879"/>
    <w:rsid w:val="00A05224"/>
    <w:rsid w:val="00A13681"/>
    <w:rsid w:val="00A16910"/>
    <w:rsid w:val="00A31E1D"/>
    <w:rsid w:val="00A3310A"/>
    <w:rsid w:val="00A35F36"/>
    <w:rsid w:val="00A36F1F"/>
    <w:rsid w:val="00A448F9"/>
    <w:rsid w:val="00A510E2"/>
    <w:rsid w:val="00A73395"/>
    <w:rsid w:val="00A8146B"/>
    <w:rsid w:val="00A96840"/>
    <w:rsid w:val="00A96DC4"/>
    <w:rsid w:val="00AB0423"/>
    <w:rsid w:val="00AB0A4F"/>
    <w:rsid w:val="00AB1052"/>
    <w:rsid w:val="00AC2FB5"/>
    <w:rsid w:val="00AD088D"/>
    <w:rsid w:val="00AD15DA"/>
    <w:rsid w:val="00AD6ACE"/>
    <w:rsid w:val="00AE38D7"/>
    <w:rsid w:val="00AF6394"/>
    <w:rsid w:val="00B032B0"/>
    <w:rsid w:val="00B1013B"/>
    <w:rsid w:val="00B12FDD"/>
    <w:rsid w:val="00B20C8D"/>
    <w:rsid w:val="00B26431"/>
    <w:rsid w:val="00B603EC"/>
    <w:rsid w:val="00B86F8C"/>
    <w:rsid w:val="00B967B6"/>
    <w:rsid w:val="00BD15B8"/>
    <w:rsid w:val="00BD7229"/>
    <w:rsid w:val="00BE1BAE"/>
    <w:rsid w:val="00BE224A"/>
    <w:rsid w:val="00BF3A66"/>
    <w:rsid w:val="00C0001A"/>
    <w:rsid w:val="00C077AA"/>
    <w:rsid w:val="00C11ED3"/>
    <w:rsid w:val="00C17A63"/>
    <w:rsid w:val="00C3744A"/>
    <w:rsid w:val="00C47B3B"/>
    <w:rsid w:val="00C5728F"/>
    <w:rsid w:val="00C87837"/>
    <w:rsid w:val="00C90D02"/>
    <w:rsid w:val="00CB4763"/>
    <w:rsid w:val="00CB7ADA"/>
    <w:rsid w:val="00CC54B1"/>
    <w:rsid w:val="00CD55C6"/>
    <w:rsid w:val="00D13C67"/>
    <w:rsid w:val="00D234E2"/>
    <w:rsid w:val="00D30E60"/>
    <w:rsid w:val="00D334C8"/>
    <w:rsid w:val="00D44E6E"/>
    <w:rsid w:val="00D466F5"/>
    <w:rsid w:val="00D542BF"/>
    <w:rsid w:val="00D56F27"/>
    <w:rsid w:val="00DB5682"/>
    <w:rsid w:val="00DC2B3F"/>
    <w:rsid w:val="00DC7CC6"/>
    <w:rsid w:val="00DD03B7"/>
    <w:rsid w:val="00DD231A"/>
    <w:rsid w:val="00DF2075"/>
    <w:rsid w:val="00E01CE8"/>
    <w:rsid w:val="00E06493"/>
    <w:rsid w:val="00E120F6"/>
    <w:rsid w:val="00E12347"/>
    <w:rsid w:val="00E27226"/>
    <w:rsid w:val="00E8798C"/>
    <w:rsid w:val="00E87DB1"/>
    <w:rsid w:val="00E9375B"/>
    <w:rsid w:val="00EA53BC"/>
    <w:rsid w:val="00EC36C2"/>
    <w:rsid w:val="00EC6A39"/>
    <w:rsid w:val="00ED17EB"/>
    <w:rsid w:val="00ED3687"/>
    <w:rsid w:val="00ED3F07"/>
    <w:rsid w:val="00ED4219"/>
    <w:rsid w:val="00F0262B"/>
    <w:rsid w:val="00F04CFF"/>
    <w:rsid w:val="00F11251"/>
    <w:rsid w:val="00F30967"/>
    <w:rsid w:val="00F37E5B"/>
    <w:rsid w:val="00F860DE"/>
    <w:rsid w:val="00FA3BAE"/>
    <w:rsid w:val="00FB5F40"/>
    <w:rsid w:val="00FD63A3"/>
    <w:rsid w:val="00FF6E04"/>
    <w:rsid w:val="00FF7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77F0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5539B8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7D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87D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7DB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3A4F"/>
  </w:style>
  <w:style w:type="paragraph" w:styleId="Stopka">
    <w:name w:val="footer"/>
    <w:basedOn w:val="Normalny"/>
    <w:link w:val="StopkaZnak"/>
    <w:uiPriority w:val="99"/>
    <w:unhideWhenUsed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3A4F"/>
  </w:style>
  <w:style w:type="paragraph" w:styleId="Tekstdymka">
    <w:name w:val="Balloon Text"/>
    <w:basedOn w:val="Normalny"/>
    <w:link w:val="TekstdymkaZnak"/>
    <w:uiPriority w:val="99"/>
    <w:semiHidden/>
    <w:unhideWhenUsed/>
    <w:rsid w:val="00363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A4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C7CC6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5539B8"/>
    <w:rPr>
      <w:rFonts w:ascii="Times New Roman" w:hAnsi="Times New Roman"/>
      <w:b/>
      <w:bCs/>
      <w:sz w:val="24"/>
      <w:szCs w:val="24"/>
    </w:rPr>
  </w:style>
  <w:style w:type="paragraph" w:styleId="Akapitzlist">
    <w:name w:val="List Paragraph"/>
    <w:basedOn w:val="Normalny"/>
    <w:qFormat/>
    <w:rsid w:val="005539B8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F112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35D3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35D3D"/>
    <w:rPr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7D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87DB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7DB1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87DB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87DB1"/>
    <w:rPr>
      <w:sz w:val="22"/>
      <w:szCs w:val="22"/>
    </w:rPr>
  </w:style>
  <w:style w:type="character" w:styleId="Pogrubienie">
    <w:name w:val="Strong"/>
    <w:basedOn w:val="Domylnaczcionkaakapitu"/>
    <w:qFormat/>
    <w:rsid w:val="00E87DB1"/>
    <w:rPr>
      <w:b/>
      <w:bCs/>
    </w:rPr>
  </w:style>
  <w:style w:type="character" w:customStyle="1" w:styleId="tytul3m">
    <w:name w:val="tytul3m"/>
    <w:basedOn w:val="Domylnaczcionkaakapitu"/>
    <w:rsid w:val="00E87DB1"/>
  </w:style>
  <w:style w:type="character" w:styleId="Odwoaniedokomentarza">
    <w:name w:val="annotation reference"/>
    <w:basedOn w:val="Domylnaczcionkaakapitu"/>
    <w:uiPriority w:val="99"/>
    <w:semiHidden/>
    <w:unhideWhenUsed/>
    <w:rsid w:val="00B603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03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03E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3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3E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5539B8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3A4F"/>
  </w:style>
  <w:style w:type="paragraph" w:styleId="Stopka">
    <w:name w:val="footer"/>
    <w:basedOn w:val="Normalny"/>
    <w:link w:val="StopkaZnak"/>
    <w:uiPriority w:val="99"/>
    <w:unhideWhenUsed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3A4F"/>
  </w:style>
  <w:style w:type="paragraph" w:styleId="Tekstdymka">
    <w:name w:val="Balloon Text"/>
    <w:basedOn w:val="Normalny"/>
    <w:link w:val="TekstdymkaZnak"/>
    <w:uiPriority w:val="99"/>
    <w:semiHidden/>
    <w:unhideWhenUsed/>
    <w:rsid w:val="00363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A4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C7CC6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5539B8"/>
    <w:rPr>
      <w:rFonts w:ascii="Times New Roman" w:hAnsi="Times New Roman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5539B8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F112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35D3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35D3D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2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zozow@irp-fundacj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rp-fundacja.pl/czasnaaktywnos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alystok@irp-fundacja.pl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5" Type="http://schemas.openxmlformats.org/officeDocument/2006/relationships/image" Target="media/image4.jpeg"/><Relationship Id="rId4" Type="http://schemas.openxmlformats.org/officeDocument/2006/relationships/hyperlink" Target="http://www.irp-fundacja.pl/czasnaaktywnos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916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 FNS</dc:creator>
  <cp:lastModifiedBy>Brzozow 1</cp:lastModifiedBy>
  <cp:revision>4</cp:revision>
  <cp:lastPrinted>2011-09-23T10:02:00Z</cp:lastPrinted>
  <dcterms:created xsi:type="dcterms:W3CDTF">2012-08-14T06:53:00Z</dcterms:created>
  <dcterms:modified xsi:type="dcterms:W3CDTF">2012-08-20T08:32:00Z</dcterms:modified>
</cp:coreProperties>
</file>